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45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E88">
        <w:rPr>
          <w:rFonts w:ascii="Times New Roman" w:hAnsi="Times New Roman" w:cs="Times New Roman"/>
          <w:b/>
          <w:sz w:val="28"/>
          <w:szCs w:val="28"/>
        </w:rPr>
        <w:t>Информация об основных потребительских характеристиках</w:t>
      </w:r>
    </w:p>
    <w:p w:rsidR="00EC0445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>в сфере теплоснабжения и горячего водоснабжения</w:t>
      </w:r>
    </w:p>
    <w:p w:rsidR="00EC0445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 xml:space="preserve">по ООО «Р-СЕТЕВАЯ КОМПАНИЯ» </w:t>
      </w:r>
    </w:p>
    <w:p w:rsidR="00AB4142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>и их соответствие установленным требованиям на 2015 год</w:t>
      </w:r>
    </w:p>
    <w:p w:rsidR="00EC0445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C0445" w:rsidRPr="00F62E88" w:rsidTr="00F62E88">
        <w:trPr>
          <w:trHeight w:val="649"/>
        </w:trPr>
        <w:tc>
          <w:tcPr>
            <w:tcW w:w="4928" w:type="dxa"/>
            <w:vAlign w:val="center"/>
          </w:tcPr>
          <w:p w:rsidR="00EC0445" w:rsidRPr="00F62E88" w:rsidRDefault="00EC0445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43" w:type="dxa"/>
            <w:vAlign w:val="center"/>
          </w:tcPr>
          <w:p w:rsidR="00EC0445" w:rsidRPr="00F62E88" w:rsidRDefault="00EC0445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тепловой энергии ООО «РСК» не зарегистрировано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тепловых сетях теплоснабжения (единиц на километр)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 на тепловых сетях теплоснабжения ООО «РСК» не зарегистрировано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тепловых сетях горячего водоснабжения (единиц на километр)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 на тепловых сетях горячего водоснабжения ООО «РСК» не зарегистрировано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Перерывы подачи горячей воды по количеству часов, превышающих допустимую продолжительность в соответствии с п. 4.2. СНиП 41-02-2003 «Тепловые сети», не зарегистрированы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4643" w:type="dxa"/>
          </w:tcPr>
          <w:p w:rsidR="00EC0445" w:rsidRDefault="00EC0445" w:rsidP="00EC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0,9 %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(суммарно за календарный год), отклонений от нормативной температуры горячей воды в точке разбора 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«РСК» осуществляет контроль параметров теплоносителя в точке поставки для нужд отопления и поддержания температуры горячей воды и не осуществляет контроль отклонения от нормативной температуры в точках разбора ГВС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4643" w:type="dxa"/>
          </w:tcPr>
          <w:p w:rsidR="00EC0445" w:rsidRDefault="00F62E88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свойства горячей воды, подаваемой населению, соответствуют СанПиН 2.1.4.2496-09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</w:tbl>
    <w:p w:rsidR="00EC0445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88" w:rsidRPr="00EC0445" w:rsidRDefault="00F62E88" w:rsidP="00F6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                                        В.В. Корончик</w:t>
      </w:r>
    </w:p>
    <w:p w:rsidR="00EC0445" w:rsidRDefault="00EC0445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показателях </w:t>
      </w:r>
    </w:p>
    <w:p w:rsidR="00F62E88" w:rsidRP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надежности и качества систем теплоснабжения</w:t>
      </w:r>
    </w:p>
    <w:p w:rsidR="00F62E88" w:rsidRP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 xml:space="preserve">по ООО «Р-СЕТЕВАЯ КОМПАНИЯ»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62E88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62E88" w:rsidRPr="00F62E88" w:rsidTr="00F62E88">
        <w:trPr>
          <w:trHeight w:val="649"/>
        </w:trPr>
        <w:tc>
          <w:tcPr>
            <w:tcW w:w="4928" w:type="dxa"/>
            <w:vAlign w:val="center"/>
          </w:tcPr>
          <w:p w:rsidR="00F62E88" w:rsidRPr="00F62E88" w:rsidRDefault="00F62E88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43" w:type="dxa"/>
            <w:vAlign w:val="center"/>
          </w:tcPr>
          <w:p w:rsidR="00F62E88" w:rsidRPr="00F62E88" w:rsidRDefault="00F62E88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F62E88" w:rsidTr="00F62E88">
        <w:tc>
          <w:tcPr>
            <w:tcW w:w="4928" w:type="dxa"/>
          </w:tcPr>
          <w:p w:rsidR="00F62E88" w:rsidRDefault="009C3D34" w:rsidP="009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(ПП № 452 от 16.05.14)</w:t>
            </w:r>
          </w:p>
        </w:tc>
        <w:tc>
          <w:tcPr>
            <w:tcW w:w="4643" w:type="dxa"/>
          </w:tcPr>
          <w:p w:rsidR="00F62E88" w:rsidRDefault="009C3D34" w:rsidP="009C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</w:tr>
      <w:tr w:rsidR="009C3D34" w:rsidTr="00F62E88">
        <w:tc>
          <w:tcPr>
            <w:tcW w:w="4928" w:type="dxa"/>
          </w:tcPr>
          <w:p w:rsidR="009C3D34" w:rsidRDefault="009C3D34" w:rsidP="009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(ПП № 452 от 16.05.14)</w:t>
            </w:r>
          </w:p>
        </w:tc>
        <w:tc>
          <w:tcPr>
            <w:tcW w:w="4643" w:type="dxa"/>
          </w:tcPr>
          <w:p w:rsidR="009C3D34" w:rsidRDefault="009C3D34" w:rsidP="009C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3D34" w:rsidTr="00F62E88">
        <w:tc>
          <w:tcPr>
            <w:tcW w:w="4928" w:type="dxa"/>
          </w:tcPr>
          <w:p w:rsidR="009C3D34" w:rsidRDefault="009C3D34" w:rsidP="009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>Показатель надежности электроснабжения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9C3D34" w:rsidRDefault="009C3D34" w:rsidP="009C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топливоснабжения</w:t>
            </w: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етствия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FF2">
              <w:rPr>
                <w:rFonts w:ascii="Times New Roman" w:hAnsi="Times New Roman" w:cs="Times New Roman"/>
                <w:sz w:val="28"/>
                <w:szCs w:val="28"/>
              </w:rPr>
              <w:t>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ТИ и пропускн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ТС расчетн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тепловым 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нагрузкам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резервирования теплоисточников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7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тепловых сетей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7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F62E88" w:rsidRDefault="00F62E88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45" w:rsidRDefault="00F62E88" w:rsidP="007F0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                                        В.В. Корончик</w:t>
      </w:r>
    </w:p>
    <w:p w:rsidR="00E21810" w:rsidRDefault="00E21810" w:rsidP="007F0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основных потребительских характеристиках </w:t>
      </w:r>
    </w:p>
    <w:p w:rsidR="00E21810" w:rsidRPr="00F62E88" w:rsidRDefault="00E21810" w:rsidP="00E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F62E88">
        <w:rPr>
          <w:rFonts w:ascii="Times New Roman" w:hAnsi="Times New Roman" w:cs="Times New Roman"/>
          <w:b/>
          <w:sz w:val="28"/>
          <w:szCs w:val="28"/>
        </w:rPr>
        <w:t xml:space="preserve">по ООО «Р-СЕТЕВАЯ КОМПАНИЯ»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62E88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E21810" w:rsidRDefault="00E21810" w:rsidP="00E2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21810" w:rsidRPr="00F62E88" w:rsidTr="001C3293">
        <w:trPr>
          <w:trHeight w:val="649"/>
        </w:trPr>
        <w:tc>
          <w:tcPr>
            <w:tcW w:w="4928" w:type="dxa"/>
            <w:vAlign w:val="center"/>
          </w:tcPr>
          <w:p w:rsidR="00E21810" w:rsidRPr="00F62E88" w:rsidRDefault="00E21810" w:rsidP="001C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43" w:type="dxa"/>
            <w:vAlign w:val="center"/>
          </w:tcPr>
          <w:p w:rsidR="00E21810" w:rsidRPr="00F62E88" w:rsidRDefault="00E21810" w:rsidP="001C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E21810" w:rsidTr="001C3293">
        <w:tc>
          <w:tcPr>
            <w:tcW w:w="4928" w:type="dxa"/>
          </w:tcPr>
          <w:p w:rsidR="00E21810" w:rsidRDefault="00E21810" w:rsidP="00E2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0">
              <w:rPr>
                <w:rFonts w:ascii="Times New Roman" w:hAnsi="Times New Roman" w:cs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643" w:type="dxa"/>
          </w:tcPr>
          <w:p w:rsidR="00E21810" w:rsidRDefault="00E21810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21810" w:rsidTr="001C3293">
        <w:tc>
          <w:tcPr>
            <w:tcW w:w="4928" w:type="dxa"/>
          </w:tcPr>
          <w:p w:rsidR="00E21810" w:rsidRDefault="00E21810" w:rsidP="001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4643" w:type="dxa"/>
          </w:tcPr>
          <w:p w:rsidR="00E21810" w:rsidRDefault="00E21810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E21810" w:rsidRDefault="00E21810" w:rsidP="00E2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Исполнительный директор                                         В.В. Корончик</w:t>
      </w:r>
    </w:p>
    <w:p w:rsidR="00E21810" w:rsidRDefault="00E21810" w:rsidP="007F0FF2">
      <w:pPr>
        <w:spacing w:after="0" w:line="240" w:lineRule="auto"/>
      </w:pPr>
    </w:p>
    <w:sectPr w:rsidR="00E21810" w:rsidSect="007F0F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2C"/>
    <w:rsid w:val="002C222C"/>
    <w:rsid w:val="007F0FF2"/>
    <w:rsid w:val="00814D46"/>
    <w:rsid w:val="009C3D34"/>
    <w:rsid w:val="00AB4142"/>
    <w:rsid w:val="00E21810"/>
    <w:rsid w:val="00EC0445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ADFC-259E-4FA0-8CE9-A7262D4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Корзинкина_ОО</dc:creator>
  <cp:keywords/>
  <dc:description/>
  <cp:lastModifiedBy>Гарифуллина Эльвира Фаиловна</cp:lastModifiedBy>
  <cp:revision>2</cp:revision>
  <dcterms:created xsi:type="dcterms:W3CDTF">2016-05-20T12:43:00Z</dcterms:created>
  <dcterms:modified xsi:type="dcterms:W3CDTF">2016-05-20T12:43:00Z</dcterms:modified>
</cp:coreProperties>
</file>