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F40" w:rsidRDefault="004D1477" w:rsidP="004D1477">
      <w:pPr>
        <w:pStyle w:val="a8"/>
        <w:jc w:val="center"/>
        <w:rPr>
          <w:rFonts w:ascii="Times New Roman" w:eastAsia="MS Mincho" w:hAnsi="Times New Roman"/>
          <w:b/>
          <w:bCs/>
          <w:sz w:val="22"/>
          <w:szCs w:val="22"/>
        </w:rPr>
      </w:pPr>
      <w:r>
        <w:rPr>
          <w:rFonts w:ascii="Times New Roman" w:eastAsia="MS Mincho" w:hAnsi="Times New Roman"/>
          <w:b/>
          <w:bCs/>
          <w:sz w:val="22"/>
          <w:szCs w:val="22"/>
        </w:rPr>
        <w:t xml:space="preserve">ДОГОВОР  № </w:t>
      </w:r>
    </w:p>
    <w:p w:rsidR="004D1477" w:rsidRDefault="004D1477" w:rsidP="004D1477">
      <w:pPr>
        <w:pStyle w:val="a8"/>
        <w:jc w:val="center"/>
        <w:rPr>
          <w:rFonts w:ascii="Times New Roman" w:eastAsia="MS Mincho" w:hAnsi="Times New Roman"/>
          <w:b/>
          <w:bCs/>
          <w:sz w:val="22"/>
          <w:szCs w:val="22"/>
        </w:rPr>
      </w:pPr>
      <w:r>
        <w:rPr>
          <w:rFonts w:ascii="Times New Roman" w:eastAsia="MS Mincho" w:hAnsi="Times New Roman"/>
          <w:b/>
          <w:bCs/>
          <w:sz w:val="22"/>
          <w:szCs w:val="22"/>
        </w:rPr>
        <w:t xml:space="preserve">на поставку тепловой энергии и горячее водоснабжение </w:t>
      </w:r>
    </w:p>
    <w:p w:rsidR="00F12B73" w:rsidRDefault="00F12B73" w:rsidP="004D1477">
      <w:pPr>
        <w:pStyle w:val="a8"/>
        <w:jc w:val="center"/>
        <w:rPr>
          <w:rFonts w:ascii="Times New Roman" w:eastAsia="MS Mincho" w:hAnsi="Times New Roman"/>
          <w:b/>
          <w:bCs/>
          <w:sz w:val="22"/>
          <w:szCs w:val="22"/>
        </w:rPr>
      </w:pPr>
    </w:p>
    <w:p w:rsidR="004D1477" w:rsidRDefault="004D1477" w:rsidP="004D1477">
      <w:pPr>
        <w:pStyle w:val="a8"/>
        <w:jc w:val="center"/>
        <w:rPr>
          <w:rFonts w:ascii="Times New Roman" w:eastAsia="MS Mincho" w:hAnsi="Times New Roman"/>
          <w:sz w:val="22"/>
          <w:szCs w:val="22"/>
        </w:rPr>
      </w:pPr>
    </w:p>
    <w:p w:rsidR="004D1477" w:rsidRDefault="004D1477" w:rsidP="004D1477">
      <w:pPr>
        <w:pStyle w:val="a8"/>
        <w:rPr>
          <w:rFonts w:ascii="Times New Roman" w:eastAsia="MS Mincho" w:hAnsi="Times New Roman"/>
          <w:sz w:val="22"/>
          <w:szCs w:val="22"/>
        </w:rPr>
      </w:pPr>
      <w:r>
        <w:rPr>
          <w:rFonts w:ascii="Times New Roman" w:eastAsia="MS Mincho" w:hAnsi="Times New Roman"/>
          <w:sz w:val="22"/>
          <w:szCs w:val="22"/>
        </w:rPr>
        <w:t xml:space="preserve">г.   Реутов                                                                                                  </w:t>
      </w:r>
      <w:r w:rsidR="00F12B73">
        <w:rPr>
          <w:rFonts w:ascii="Times New Roman" w:eastAsia="MS Mincho" w:hAnsi="Times New Roman"/>
          <w:sz w:val="22"/>
          <w:szCs w:val="22"/>
        </w:rPr>
        <w:t xml:space="preserve">            </w:t>
      </w:r>
      <w:r>
        <w:rPr>
          <w:rFonts w:ascii="Times New Roman" w:eastAsia="MS Mincho" w:hAnsi="Times New Roman"/>
          <w:sz w:val="22"/>
          <w:szCs w:val="22"/>
        </w:rPr>
        <w:t>«</w:t>
      </w:r>
      <w:r w:rsidR="00211C5D">
        <w:rPr>
          <w:rFonts w:ascii="Times New Roman" w:eastAsia="MS Mincho" w:hAnsi="Times New Roman"/>
          <w:sz w:val="22"/>
          <w:szCs w:val="22"/>
        </w:rPr>
        <w:t>______</w:t>
      </w:r>
      <w:r>
        <w:rPr>
          <w:rFonts w:ascii="Times New Roman" w:eastAsia="MS Mincho" w:hAnsi="Times New Roman"/>
          <w:sz w:val="22"/>
          <w:szCs w:val="22"/>
        </w:rPr>
        <w:t>»___________201</w:t>
      </w:r>
      <w:r w:rsidR="00F12B73">
        <w:rPr>
          <w:rFonts w:ascii="Times New Roman" w:eastAsia="MS Mincho" w:hAnsi="Times New Roman"/>
          <w:sz w:val="22"/>
          <w:szCs w:val="22"/>
        </w:rPr>
        <w:t>7</w:t>
      </w:r>
      <w:r>
        <w:rPr>
          <w:rFonts w:ascii="Times New Roman" w:eastAsia="MS Mincho" w:hAnsi="Times New Roman"/>
          <w:sz w:val="22"/>
          <w:szCs w:val="22"/>
        </w:rPr>
        <w:t xml:space="preserve">г </w:t>
      </w:r>
    </w:p>
    <w:p w:rsidR="00CC1A7B" w:rsidRDefault="00CC1A7B" w:rsidP="004D1477">
      <w:pPr>
        <w:pStyle w:val="a8"/>
        <w:rPr>
          <w:rFonts w:ascii="Times New Roman" w:eastAsia="MS Mincho" w:hAnsi="Times New Roman"/>
          <w:sz w:val="22"/>
          <w:szCs w:val="22"/>
        </w:rPr>
      </w:pPr>
    </w:p>
    <w:p w:rsidR="00C36FA7" w:rsidRDefault="00C36FA7" w:rsidP="00C36FA7">
      <w:pPr>
        <w:pStyle w:val="a8"/>
        <w:jc w:val="both"/>
        <w:rPr>
          <w:rFonts w:ascii="Times New Roman" w:eastAsia="MS Mincho" w:hAnsi="Times New Roman"/>
          <w:sz w:val="22"/>
          <w:szCs w:val="22"/>
        </w:rPr>
      </w:pPr>
      <w:proofErr w:type="gramStart"/>
      <w:r>
        <w:rPr>
          <w:rFonts w:ascii="Times New Roman" w:eastAsia="MS Mincho" w:hAnsi="Times New Roman"/>
          <w:b/>
          <w:sz w:val="22"/>
          <w:szCs w:val="22"/>
        </w:rPr>
        <w:t>Общество с ограниченной ответственностью «Р-СЕТЕВАЯ КОМПАНИЯ» (ООО «РСК»)</w:t>
      </w:r>
      <w:r>
        <w:rPr>
          <w:rFonts w:ascii="Times New Roman" w:eastAsia="MS Mincho" w:hAnsi="Times New Roman"/>
          <w:sz w:val="22"/>
          <w:szCs w:val="22"/>
        </w:rPr>
        <w:t xml:space="preserve">, именуемое в дальнейшем </w:t>
      </w:r>
      <w:r w:rsidR="00D22539">
        <w:rPr>
          <w:rFonts w:ascii="Times New Roman" w:eastAsia="MS Mincho" w:hAnsi="Times New Roman"/>
          <w:sz w:val="22"/>
          <w:szCs w:val="22"/>
        </w:rPr>
        <w:t>Теплоснабжающая организация</w:t>
      </w:r>
      <w:r>
        <w:rPr>
          <w:rFonts w:ascii="Times New Roman" w:eastAsia="MS Mincho" w:hAnsi="Times New Roman"/>
          <w:sz w:val="22"/>
          <w:szCs w:val="22"/>
        </w:rPr>
        <w:t xml:space="preserve">, в лице </w:t>
      </w:r>
      <w:r>
        <w:rPr>
          <w:rFonts w:ascii="Times New Roman" w:eastAsia="MS Mincho" w:hAnsi="Times New Roman"/>
          <w:b/>
          <w:sz w:val="22"/>
          <w:szCs w:val="22"/>
        </w:rPr>
        <w:t>Генерального директора Диденко</w:t>
      </w:r>
      <w:r>
        <w:rPr>
          <w:rFonts w:ascii="Times New Roman" w:eastAsia="MS Mincho" w:hAnsi="Times New Roman"/>
          <w:sz w:val="22"/>
          <w:szCs w:val="22"/>
        </w:rPr>
        <w:t xml:space="preserve"> </w:t>
      </w:r>
      <w:r>
        <w:rPr>
          <w:rFonts w:ascii="Times New Roman" w:eastAsia="MS Mincho" w:hAnsi="Times New Roman"/>
          <w:b/>
          <w:sz w:val="22"/>
          <w:szCs w:val="22"/>
        </w:rPr>
        <w:t>Владимира Александровича</w:t>
      </w:r>
      <w:r>
        <w:rPr>
          <w:rFonts w:ascii="Times New Roman" w:eastAsia="MS Mincho" w:hAnsi="Times New Roman"/>
          <w:sz w:val="22"/>
          <w:szCs w:val="22"/>
        </w:rPr>
        <w:t xml:space="preserve">, действующего на основании Устава, с одной стороны, и  </w:t>
      </w:r>
      <w:r w:rsidR="00025333">
        <w:rPr>
          <w:rFonts w:ascii="Times New Roman" w:eastAsia="MS Mincho" w:hAnsi="Times New Roman"/>
          <w:b/>
          <w:sz w:val="22"/>
          <w:szCs w:val="22"/>
        </w:rPr>
        <w:t xml:space="preserve"> </w:t>
      </w:r>
      <w:r w:rsidR="002B4F40">
        <w:rPr>
          <w:rFonts w:ascii="Times New Roman" w:eastAsia="MS Mincho" w:hAnsi="Times New Roman"/>
          <w:b/>
          <w:sz w:val="22"/>
          <w:szCs w:val="22"/>
        </w:rPr>
        <w:t>_______________________________________________________________________________</w:t>
      </w:r>
      <w:r>
        <w:rPr>
          <w:rFonts w:ascii="Times New Roman" w:eastAsia="MS Mincho" w:hAnsi="Times New Roman"/>
          <w:b/>
          <w:sz w:val="22"/>
          <w:szCs w:val="22"/>
        </w:rPr>
        <w:t>,</w:t>
      </w:r>
      <w:r>
        <w:rPr>
          <w:rFonts w:ascii="Times New Roman" w:eastAsia="MS Mincho" w:hAnsi="Times New Roman"/>
          <w:sz w:val="22"/>
          <w:szCs w:val="22"/>
        </w:rPr>
        <w:t xml:space="preserve"> именуемое в дальнейшем </w:t>
      </w:r>
      <w:r w:rsidR="00D22539">
        <w:rPr>
          <w:rFonts w:ascii="Times New Roman" w:eastAsia="MS Mincho" w:hAnsi="Times New Roman"/>
          <w:sz w:val="22"/>
          <w:szCs w:val="22"/>
        </w:rPr>
        <w:t>Абонент</w:t>
      </w:r>
      <w:r>
        <w:rPr>
          <w:rFonts w:ascii="Times New Roman" w:eastAsia="MS Mincho" w:hAnsi="Times New Roman"/>
          <w:sz w:val="22"/>
          <w:szCs w:val="22"/>
        </w:rPr>
        <w:t xml:space="preserve">, в лице  </w:t>
      </w:r>
      <w:r w:rsidR="002B4F40">
        <w:rPr>
          <w:rFonts w:ascii="Times New Roman" w:eastAsia="MS Mincho" w:hAnsi="Times New Roman"/>
          <w:b/>
          <w:sz w:val="22"/>
          <w:szCs w:val="22"/>
        </w:rPr>
        <w:t>___________________________________________</w:t>
      </w:r>
      <w:r w:rsidR="00504DC3">
        <w:rPr>
          <w:rFonts w:ascii="Times New Roman" w:eastAsia="MS Mincho" w:hAnsi="Times New Roman"/>
          <w:b/>
          <w:sz w:val="22"/>
          <w:szCs w:val="22"/>
        </w:rPr>
        <w:t xml:space="preserve">, </w:t>
      </w:r>
      <w:r>
        <w:rPr>
          <w:rFonts w:ascii="Times New Roman" w:eastAsia="MS Mincho" w:hAnsi="Times New Roman"/>
          <w:sz w:val="22"/>
          <w:szCs w:val="22"/>
        </w:rPr>
        <w:t xml:space="preserve">действующего на основании  </w:t>
      </w:r>
      <w:r w:rsidR="002B4F40">
        <w:rPr>
          <w:rFonts w:ascii="Times New Roman" w:eastAsia="MS Mincho" w:hAnsi="Times New Roman"/>
          <w:sz w:val="22"/>
          <w:szCs w:val="22"/>
        </w:rPr>
        <w:t>________________________</w:t>
      </w:r>
      <w:r>
        <w:rPr>
          <w:rFonts w:ascii="Times New Roman" w:eastAsia="MS Mincho" w:hAnsi="Times New Roman"/>
          <w:sz w:val="22"/>
          <w:szCs w:val="22"/>
        </w:rPr>
        <w:t>, с другой стороны,  именуемые вместе  Стороны заключили настоящий Договор о нижеследующем:</w:t>
      </w:r>
      <w:proofErr w:type="gramEnd"/>
    </w:p>
    <w:p w:rsidR="004D1477" w:rsidRDefault="004D1477" w:rsidP="004D1477">
      <w:pPr>
        <w:pStyle w:val="a8"/>
        <w:jc w:val="both"/>
        <w:rPr>
          <w:rFonts w:ascii="Times New Roman" w:eastAsia="MS Mincho" w:hAnsi="Times New Roman"/>
          <w:sz w:val="22"/>
          <w:szCs w:val="22"/>
        </w:rPr>
      </w:pPr>
    </w:p>
    <w:p w:rsidR="00124F0A" w:rsidRPr="00635500" w:rsidRDefault="00124F0A" w:rsidP="004D1477">
      <w:pPr>
        <w:pStyle w:val="a8"/>
        <w:jc w:val="both"/>
        <w:rPr>
          <w:rFonts w:ascii="Times New Roman" w:eastAsia="MS Mincho" w:hAnsi="Times New Roman"/>
          <w:sz w:val="22"/>
          <w:szCs w:val="22"/>
        </w:rPr>
      </w:pPr>
    </w:p>
    <w:p w:rsidR="004D1477" w:rsidRPr="00635500" w:rsidRDefault="004D1477" w:rsidP="0055356B">
      <w:pPr>
        <w:pStyle w:val="a8"/>
        <w:numPr>
          <w:ilvl w:val="0"/>
          <w:numId w:val="1"/>
        </w:numPr>
        <w:jc w:val="center"/>
        <w:rPr>
          <w:rFonts w:ascii="Times New Roman" w:eastAsia="MS Mincho" w:hAnsi="Times New Roman"/>
          <w:sz w:val="22"/>
          <w:szCs w:val="22"/>
        </w:rPr>
      </w:pPr>
      <w:r w:rsidRPr="00635500">
        <w:rPr>
          <w:rFonts w:ascii="Times New Roman" w:eastAsia="MS Mincho" w:hAnsi="Times New Roman"/>
          <w:sz w:val="22"/>
          <w:szCs w:val="22"/>
        </w:rPr>
        <w:t>ПРЕДМЕТ ДОГОВОРА</w:t>
      </w:r>
    </w:p>
    <w:p w:rsidR="00D91C5C" w:rsidRPr="002302FD" w:rsidRDefault="004D1477" w:rsidP="0055356B">
      <w:pPr>
        <w:pStyle w:val="a8"/>
        <w:numPr>
          <w:ilvl w:val="1"/>
          <w:numId w:val="1"/>
        </w:numPr>
        <w:ind w:left="0" w:firstLine="567"/>
        <w:jc w:val="both"/>
        <w:rPr>
          <w:rFonts w:ascii="Times New Roman" w:eastAsia="MS Mincho" w:hAnsi="Times New Roman"/>
          <w:sz w:val="22"/>
          <w:szCs w:val="22"/>
        </w:rPr>
      </w:pPr>
      <w:proofErr w:type="gramStart"/>
      <w:r w:rsidRPr="002302FD">
        <w:rPr>
          <w:rFonts w:ascii="Times New Roman" w:eastAsia="MS Mincho" w:hAnsi="Times New Roman"/>
          <w:sz w:val="22"/>
          <w:szCs w:val="22"/>
        </w:rPr>
        <w:t xml:space="preserve">В соответствии с настоящим Договором </w:t>
      </w:r>
      <w:r w:rsidR="00D22539">
        <w:rPr>
          <w:rFonts w:ascii="Times New Roman" w:eastAsia="MS Mincho" w:hAnsi="Times New Roman"/>
          <w:sz w:val="22"/>
          <w:szCs w:val="22"/>
        </w:rPr>
        <w:t>Теплоснабжающая организация</w:t>
      </w:r>
      <w:r w:rsidRPr="002302FD">
        <w:rPr>
          <w:rFonts w:ascii="Times New Roman" w:eastAsia="MS Mincho" w:hAnsi="Times New Roman"/>
          <w:sz w:val="22"/>
          <w:szCs w:val="22"/>
        </w:rPr>
        <w:t xml:space="preserve"> обязуется поставить  </w:t>
      </w:r>
      <w:r w:rsidR="00D22539">
        <w:rPr>
          <w:rFonts w:ascii="Times New Roman" w:eastAsia="MS Mincho" w:hAnsi="Times New Roman"/>
          <w:sz w:val="22"/>
          <w:szCs w:val="22"/>
        </w:rPr>
        <w:t>Абоненту</w:t>
      </w:r>
      <w:r w:rsidRPr="002302FD">
        <w:rPr>
          <w:rFonts w:ascii="Times New Roman" w:eastAsia="MS Mincho" w:hAnsi="Times New Roman"/>
          <w:sz w:val="22"/>
          <w:szCs w:val="22"/>
        </w:rPr>
        <w:t xml:space="preserve"> </w:t>
      </w:r>
      <w:r w:rsidR="002B4F40" w:rsidRPr="002302FD">
        <w:rPr>
          <w:rFonts w:ascii="Times New Roman" w:eastAsia="MS Mincho" w:hAnsi="Times New Roman"/>
          <w:sz w:val="22"/>
          <w:szCs w:val="22"/>
        </w:rPr>
        <w:t xml:space="preserve">через присоединенную сеть </w:t>
      </w:r>
      <w:r w:rsidRPr="002302FD">
        <w:rPr>
          <w:rFonts w:ascii="Times New Roman" w:eastAsia="MS Mincho" w:hAnsi="Times New Roman"/>
          <w:sz w:val="22"/>
          <w:szCs w:val="22"/>
        </w:rPr>
        <w:t xml:space="preserve">тепловую энергию и горячую воду до границы эксплуатационной ответственности тепловых сетей,  </w:t>
      </w:r>
      <w:r w:rsidR="0028265A" w:rsidRPr="002302FD">
        <w:rPr>
          <w:rFonts w:ascii="Times New Roman" w:eastAsia="MS Mincho" w:hAnsi="Times New Roman"/>
          <w:sz w:val="22"/>
          <w:szCs w:val="22"/>
        </w:rPr>
        <w:t>а</w:t>
      </w:r>
      <w:r w:rsidRPr="002302FD">
        <w:rPr>
          <w:rFonts w:ascii="Times New Roman" w:eastAsia="MS Mincho" w:hAnsi="Times New Roman"/>
          <w:sz w:val="22"/>
          <w:szCs w:val="22"/>
        </w:rPr>
        <w:t xml:space="preserve"> </w:t>
      </w:r>
      <w:r w:rsidR="00D22539">
        <w:rPr>
          <w:rFonts w:ascii="Times New Roman" w:eastAsia="MS Mincho" w:hAnsi="Times New Roman"/>
          <w:sz w:val="22"/>
          <w:szCs w:val="22"/>
        </w:rPr>
        <w:t>Абонент</w:t>
      </w:r>
      <w:r w:rsidRPr="002302FD">
        <w:rPr>
          <w:rFonts w:ascii="Times New Roman" w:eastAsia="MS Mincho" w:hAnsi="Times New Roman"/>
          <w:sz w:val="22"/>
          <w:szCs w:val="22"/>
        </w:rPr>
        <w:t xml:space="preserve"> обязуется принять и </w:t>
      </w:r>
      <w:r w:rsidR="005916EE" w:rsidRPr="002302FD">
        <w:rPr>
          <w:rFonts w:ascii="Times New Roman" w:eastAsia="MS Mincho" w:hAnsi="Times New Roman"/>
          <w:sz w:val="22"/>
          <w:szCs w:val="22"/>
        </w:rPr>
        <w:t>оплатить тепловую энергию и/или горячую воду и обеспечить безопасность эксплуатации и исправность используемых им приборов и оборудования, связанных с потреблением тепловой энергии и горячей воды.</w:t>
      </w:r>
      <w:r w:rsidRPr="002302FD">
        <w:rPr>
          <w:rFonts w:ascii="Times New Roman" w:eastAsia="MS Mincho" w:hAnsi="Times New Roman"/>
          <w:sz w:val="22"/>
          <w:szCs w:val="22"/>
        </w:rPr>
        <w:t xml:space="preserve">, </w:t>
      </w:r>
      <w:r w:rsidR="0053775B" w:rsidRPr="002302FD">
        <w:rPr>
          <w:rFonts w:ascii="Times New Roman" w:eastAsia="MS Mincho" w:hAnsi="Times New Roman"/>
          <w:sz w:val="22"/>
          <w:szCs w:val="22"/>
        </w:rPr>
        <w:t>в</w:t>
      </w:r>
      <w:r w:rsidRPr="002302FD">
        <w:rPr>
          <w:rFonts w:ascii="Times New Roman" w:eastAsia="MS Mincho" w:hAnsi="Times New Roman"/>
          <w:sz w:val="22"/>
          <w:szCs w:val="22"/>
        </w:rPr>
        <w:t xml:space="preserve"> порядке и сроки, установленные</w:t>
      </w:r>
      <w:proofErr w:type="gramEnd"/>
      <w:r w:rsidRPr="002302FD">
        <w:rPr>
          <w:rFonts w:ascii="Times New Roman" w:eastAsia="MS Mincho" w:hAnsi="Times New Roman"/>
          <w:sz w:val="22"/>
          <w:szCs w:val="22"/>
        </w:rPr>
        <w:t xml:space="preserve"> настоящим  договором.</w:t>
      </w:r>
    </w:p>
    <w:p w:rsidR="00D91C5C" w:rsidRDefault="00D22539" w:rsidP="0055356B">
      <w:pPr>
        <w:pStyle w:val="a8"/>
        <w:numPr>
          <w:ilvl w:val="1"/>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Теплоснабжающая организация</w:t>
      </w:r>
      <w:r w:rsidR="00D91C5C">
        <w:rPr>
          <w:rFonts w:ascii="Times New Roman" w:eastAsia="MS Mincho" w:hAnsi="Times New Roman"/>
          <w:sz w:val="22"/>
          <w:szCs w:val="22"/>
        </w:rPr>
        <w:t xml:space="preserve"> </w:t>
      </w:r>
      <w:r w:rsidR="00D91C5C" w:rsidRPr="00D91C5C">
        <w:rPr>
          <w:rFonts w:ascii="Times New Roman" w:eastAsia="MS Mincho" w:hAnsi="Times New Roman"/>
          <w:sz w:val="22"/>
          <w:szCs w:val="22"/>
        </w:rPr>
        <w:t xml:space="preserve">несет ответственность за качество </w:t>
      </w:r>
      <w:proofErr w:type="gramStart"/>
      <w:r w:rsidR="00D91C5C">
        <w:rPr>
          <w:rFonts w:ascii="Times New Roman" w:eastAsia="MS Mincho" w:hAnsi="Times New Roman"/>
          <w:sz w:val="22"/>
          <w:szCs w:val="22"/>
        </w:rPr>
        <w:t>поставленных</w:t>
      </w:r>
      <w:proofErr w:type="gramEnd"/>
      <w:r w:rsidR="003B7841">
        <w:rPr>
          <w:rFonts w:ascii="Times New Roman" w:eastAsia="MS Mincho" w:hAnsi="Times New Roman"/>
          <w:sz w:val="22"/>
          <w:szCs w:val="22"/>
        </w:rPr>
        <w:t xml:space="preserve"> </w:t>
      </w:r>
      <w:r w:rsidR="00D91C5C">
        <w:rPr>
          <w:rFonts w:ascii="Times New Roman" w:eastAsia="MS Mincho" w:hAnsi="Times New Roman"/>
          <w:sz w:val="22"/>
          <w:szCs w:val="22"/>
        </w:rPr>
        <w:t>тепловой энергии и горячей воды</w:t>
      </w:r>
      <w:r w:rsidR="00D91C5C" w:rsidRPr="00D91C5C">
        <w:rPr>
          <w:rFonts w:ascii="Times New Roman" w:eastAsia="MS Mincho" w:hAnsi="Times New Roman"/>
          <w:sz w:val="22"/>
          <w:szCs w:val="22"/>
        </w:rPr>
        <w:t xml:space="preserve"> на границе эксплуатационной ответственности</w:t>
      </w:r>
      <w:r w:rsidR="003B7841">
        <w:rPr>
          <w:rFonts w:ascii="Times New Roman" w:eastAsia="MS Mincho" w:hAnsi="Times New Roman"/>
          <w:sz w:val="22"/>
          <w:szCs w:val="22"/>
        </w:rPr>
        <w:t>.</w:t>
      </w:r>
    </w:p>
    <w:p w:rsidR="005916EE" w:rsidRDefault="004D1477" w:rsidP="0055356B">
      <w:pPr>
        <w:pStyle w:val="a8"/>
        <w:numPr>
          <w:ilvl w:val="1"/>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 xml:space="preserve"> </w:t>
      </w:r>
      <w:r w:rsidR="00D22539">
        <w:rPr>
          <w:rFonts w:ascii="Times New Roman" w:eastAsia="MS Mincho" w:hAnsi="Times New Roman"/>
          <w:sz w:val="22"/>
          <w:szCs w:val="22"/>
        </w:rPr>
        <w:t>Абонент</w:t>
      </w:r>
      <w:r w:rsidR="005916EE" w:rsidRPr="005916EE">
        <w:rPr>
          <w:rFonts w:ascii="Times New Roman" w:eastAsia="MS Mincho" w:hAnsi="Times New Roman"/>
          <w:sz w:val="22"/>
          <w:szCs w:val="22"/>
        </w:rPr>
        <w:t xml:space="preserve"> несет ответственность за техническое состояние, технику безопасности и эксплуатацию находящихся в его ведении </w:t>
      </w:r>
      <w:proofErr w:type="spellStart"/>
      <w:r w:rsidR="005916EE" w:rsidRPr="005916EE">
        <w:rPr>
          <w:rFonts w:ascii="Times New Roman" w:eastAsia="MS Mincho" w:hAnsi="Times New Roman"/>
          <w:sz w:val="22"/>
          <w:szCs w:val="22"/>
        </w:rPr>
        <w:t>энергопринимающих</w:t>
      </w:r>
      <w:proofErr w:type="spellEnd"/>
      <w:r w:rsidR="005916EE" w:rsidRPr="005916EE">
        <w:rPr>
          <w:rFonts w:ascii="Times New Roman" w:eastAsia="MS Mincho" w:hAnsi="Times New Roman"/>
          <w:sz w:val="22"/>
          <w:szCs w:val="22"/>
        </w:rPr>
        <w:t xml:space="preserve"> установок в соответствии с требованиями действующих нормативных актов и технических документов.</w:t>
      </w:r>
      <w:r w:rsidR="005916EE">
        <w:rPr>
          <w:rFonts w:ascii="Times New Roman" w:eastAsia="MS Mincho" w:hAnsi="Times New Roman"/>
          <w:sz w:val="22"/>
          <w:szCs w:val="22"/>
        </w:rPr>
        <w:t xml:space="preserve"> </w:t>
      </w:r>
    </w:p>
    <w:p w:rsidR="003E2F28" w:rsidRDefault="0028265A" w:rsidP="0055356B">
      <w:pPr>
        <w:pStyle w:val="a8"/>
        <w:numPr>
          <w:ilvl w:val="1"/>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 xml:space="preserve">Границей  эксплуатационной ответственности является  внешняя </w:t>
      </w:r>
      <w:r w:rsidR="00025333">
        <w:rPr>
          <w:rFonts w:ascii="Times New Roman" w:eastAsia="MS Mincho" w:hAnsi="Times New Roman"/>
          <w:sz w:val="22"/>
          <w:szCs w:val="22"/>
        </w:rPr>
        <w:t xml:space="preserve"> </w:t>
      </w:r>
      <w:r>
        <w:rPr>
          <w:rFonts w:ascii="Times New Roman" w:eastAsia="MS Mincho" w:hAnsi="Times New Roman"/>
          <w:sz w:val="22"/>
          <w:szCs w:val="22"/>
        </w:rPr>
        <w:t>плоскость стены  здани</w:t>
      </w:r>
      <w:r w:rsidR="00957F99">
        <w:rPr>
          <w:rFonts w:ascii="Times New Roman" w:eastAsia="MS Mincho" w:hAnsi="Times New Roman"/>
          <w:sz w:val="22"/>
          <w:szCs w:val="22"/>
        </w:rPr>
        <w:t>я</w:t>
      </w:r>
      <w:r>
        <w:rPr>
          <w:rFonts w:ascii="Times New Roman" w:eastAsia="MS Mincho" w:hAnsi="Times New Roman"/>
          <w:sz w:val="22"/>
          <w:szCs w:val="22"/>
        </w:rPr>
        <w:t xml:space="preserve"> </w:t>
      </w:r>
      <w:r w:rsidRPr="003E2F28">
        <w:rPr>
          <w:rFonts w:ascii="Times New Roman" w:eastAsia="MS Mincho" w:hAnsi="Times New Roman"/>
          <w:b/>
          <w:sz w:val="22"/>
          <w:szCs w:val="22"/>
        </w:rPr>
        <w:t>по адрес</w:t>
      </w:r>
      <w:r w:rsidR="00957F99" w:rsidRPr="003E2F28">
        <w:rPr>
          <w:rFonts w:ascii="Times New Roman" w:eastAsia="MS Mincho" w:hAnsi="Times New Roman"/>
          <w:b/>
          <w:sz w:val="22"/>
          <w:szCs w:val="22"/>
        </w:rPr>
        <w:t>у</w:t>
      </w:r>
      <w:r w:rsidRPr="003E2F28">
        <w:rPr>
          <w:rFonts w:ascii="Times New Roman" w:eastAsia="MS Mincho" w:hAnsi="Times New Roman"/>
          <w:b/>
          <w:sz w:val="22"/>
          <w:szCs w:val="22"/>
        </w:rPr>
        <w:t>:</w:t>
      </w:r>
      <w:r w:rsidR="00F77954" w:rsidRPr="003E2F28">
        <w:rPr>
          <w:rFonts w:ascii="Times New Roman" w:eastAsia="MS Mincho" w:hAnsi="Times New Roman"/>
          <w:b/>
          <w:sz w:val="22"/>
          <w:szCs w:val="22"/>
        </w:rPr>
        <w:t xml:space="preserve"> </w:t>
      </w:r>
      <w:r w:rsidR="005916EE">
        <w:rPr>
          <w:rFonts w:ascii="Times New Roman" w:eastAsia="MS Mincho" w:hAnsi="Times New Roman"/>
          <w:b/>
          <w:sz w:val="22"/>
          <w:szCs w:val="22"/>
        </w:rPr>
        <w:t>___________________________________________________________________</w:t>
      </w:r>
      <w:r w:rsidR="00674F5F">
        <w:rPr>
          <w:rFonts w:ascii="Times New Roman" w:eastAsia="MS Mincho" w:hAnsi="Times New Roman"/>
          <w:sz w:val="22"/>
          <w:szCs w:val="22"/>
        </w:rPr>
        <w:t xml:space="preserve"> </w:t>
      </w:r>
    </w:p>
    <w:p w:rsidR="005916EE" w:rsidRPr="005916EE" w:rsidRDefault="004D1477" w:rsidP="0055356B">
      <w:pPr>
        <w:pStyle w:val="a8"/>
        <w:numPr>
          <w:ilvl w:val="1"/>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 xml:space="preserve">Стороны обязуются руководствоваться </w:t>
      </w:r>
      <w:r w:rsidR="005916EE" w:rsidRPr="005916EE">
        <w:rPr>
          <w:rFonts w:ascii="Times New Roman" w:eastAsia="MS Mincho" w:hAnsi="Times New Roman"/>
          <w:sz w:val="22"/>
          <w:szCs w:val="22"/>
        </w:rPr>
        <w:t>настоящим договором, а также действующим законодательством РФ: Гражданским кодексом РФ, Законами РФ, Указами Президента РФ, Постановлениями правительства РФ и иными нормативно-правовыми актами РФ.</w:t>
      </w:r>
    </w:p>
    <w:p w:rsidR="008744CE" w:rsidRDefault="004D1477" w:rsidP="0055356B">
      <w:pPr>
        <w:pStyle w:val="a8"/>
        <w:numPr>
          <w:ilvl w:val="1"/>
          <w:numId w:val="1"/>
        </w:numPr>
        <w:ind w:left="0" w:firstLine="567"/>
        <w:jc w:val="both"/>
        <w:rPr>
          <w:rFonts w:ascii="Times New Roman" w:eastAsia="MS Mincho" w:hAnsi="Times New Roman"/>
          <w:sz w:val="22"/>
          <w:szCs w:val="22"/>
        </w:rPr>
      </w:pPr>
      <w:r w:rsidRPr="00603093">
        <w:rPr>
          <w:rFonts w:ascii="Times New Roman" w:eastAsia="MS Mincho" w:hAnsi="Times New Roman"/>
          <w:sz w:val="22"/>
          <w:szCs w:val="22"/>
        </w:rPr>
        <w:t xml:space="preserve">Начало и окончание отопительного периода устанавливается Постановлением Главы Администрации г. Реутова. </w:t>
      </w:r>
    </w:p>
    <w:p w:rsidR="00603093" w:rsidRDefault="00603093" w:rsidP="0055356B">
      <w:pPr>
        <w:pStyle w:val="a8"/>
        <w:ind w:firstLine="567"/>
        <w:jc w:val="both"/>
        <w:rPr>
          <w:rFonts w:ascii="Times New Roman" w:eastAsia="MS Mincho" w:hAnsi="Times New Roman"/>
          <w:sz w:val="22"/>
          <w:szCs w:val="22"/>
        </w:rPr>
      </w:pPr>
    </w:p>
    <w:p w:rsidR="00124F0A" w:rsidRPr="00603093" w:rsidRDefault="00124F0A" w:rsidP="0055356B">
      <w:pPr>
        <w:pStyle w:val="a8"/>
        <w:ind w:firstLine="567"/>
        <w:jc w:val="both"/>
        <w:rPr>
          <w:rFonts w:ascii="Times New Roman" w:eastAsia="MS Mincho" w:hAnsi="Times New Roman"/>
          <w:sz w:val="22"/>
          <w:szCs w:val="22"/>
        </w:rPr>
      </w:pPr>
    </w:p>
    <w:p w:rsidR="008744CE" w:rsidRDefault="00603093" w:rsidP="0055356B">
      <w:pPr>
        <w:pStyle w:val="a8"/>
        <w:numPr>
          <w:ilvl w:val="0"/>
          <w:numId w:val="1"/>
        </w:numPr>
        <w:ind w:left="0" w:firstLine="567"/>
        <w:jc w:val="center"/>
        <w:rPr>
          <w:rFonts w:ascii="Times New Roman" w:eastAsia="MS Mincho" w:hAnsi="Times New Roman"/>
          <w:sz w:val="22"/>
          <w:szCs w:val="22"/>
        </w:rPr>
      </w:pPr>
      <w:r>
        <w:rPr>
          <w:rFonts w:ascii="Times New Roman" w:eastAsia="MS Mincho" w:hAnsi="Times New Roman"/>
          <w:sz w:val="22"/>
          <w:szCs w:val="22"/>
        </w:rPr>
        <w:t xml:space="preserve">КАЧЕСТВО, </w:t>
      </w:r>
      <w:r w:rsidR="008744CE" w:rsidRPr="008744CE">
        <w:rPr>
          <w:rFonts w:ascii="Times New Roman" w:eastAsia="MS Mincho" w:hAnsi="Times New Roman"/>
          <w:sz w:val="22"/>
          <w:szCs w:val="22"/>
        </w:rPr>
        <w:t>КОЛИЧЕСТВО И ПОРЯДОК УЧЕТА</w:t>
      </w:r>
    </w:p>
    <w:p w:rsidR="00603093" w:rsidRDefault="00201A01" w:rsidP="0055356B">
      <w:pPr>
        <w:pStyle w:val="a8"/>
        <w:numPr>
          <w:ilvl w:val="1"/>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Теплоснабжающая организация п</w:t>
      </w:r>
      <w:r w:rsidRPr="00201A01">
        <w:rPr>
          <w:rFonts w:ascii="Times New Roman" w:eastAsia="MS Mincho" w:hAnsi="Times New Roman"/>
          <w:sz w:val="22"/>
          <w:szCs w:val="22"/>
        </w:rPr>
        <w:t>редоставля</w:t>
      </w:r>
      <w:r>
        <w:rPr>
          <w:rFonts w:ascii="Times New Roman" w:eastAsia="MS Mincho" w:hAnsi="Times New Roman"/>
          <w:sz w:val="22"/>
          <w:szCs w:val="22"/>
        </w:rPr>
        <w:t>е</w:t>
      </w:r>
      <w:r w:rsidRPr="00201A01">
        <w:rPr>
          <w:rFonts w:ascii="Times New Roman" w:eastAsia="MS Mincho" w:hAnsi="Times New Roman"/>
          <w:sz w:val="22"/>
          <w:szCs w:val="22"/>
        </w:rPr>
        <w:t xml:space="preserve">т Абоненту </w:t>
      </w:r>
      <w:r>
        <w:rPr>
          <w:rFonts w:ascii="Times New Roman" w:eastAsia="MS Mincho" w:hAnsi="Times New Roman"/>
          <w:sz w:val="22"/>
          <w:szCs w:val="22"/>
        </w:rPr>
        <w:t>тепловую энергию и горячую воду</w:t>
      </w:r>
      <w:r w:rsidRPr="00201A01">
        <w:rPr>
          <w:rFonts w:ascii="Times New Roman" w:eastAsia="MS Mincho" w:hAnsi="Times New Roman"/>
          <w:sz w:val="22"/>
          <w:szCs w:val="22"/>
        </w:rPr>
        <w:t xml:space="preserve"> в объемах и с показателями качества</w:t>
      </w:r>
      <w:r w:rsidR="00A16A87">
        <w:rPr>
          <w:rFonts w:ascii="Times New Roman" w:eastAsia="MS Mincho" w:hAnsi="Times New Roman"/>
          <w:sz w:val="22"/>
          <w:szCs w:val="22"/>
        </w:rPr>
        <w:t>,</w:t>
      </w:r>
      <w:r w:rsidRPr="00201A01">
        <w:rPr>
          <w:rFonts w:ascii="Times New Roman" w:eastAsia="MS Mincho" w:hAnsi="Times New Roman"/>
          <w:sz w:val="22"/>
          <w:szCs w:val="22"/>
        </w:rPr>
        <w:t xml:space="preserve"> соответств</w:t>
      </w:r>
      <w:r>
        <w:rPr>
          <w:rFonts w:ascii="Times New Roman" w:eastAsia="MS Mincho" w:hAnsi="Times New Roman"/>
          <w:sz w:val="22"/>
          <w:szCs w:val="22"/>
        </w:rPr>
        <w:t>ующими</w:t>
      </w:r>
      <w:r w:rsidRPr="00201A01">
        <w:rPr>
          <w:rFonts w:ascii="Times New Roman" w:eastAsia="MS Mincho" w:hAnsi="Times New Roman"/>
          <w:sz w:val="22"/>
          <w:szCs w:val="22"/>
        </w:rPr>
        <w:t xml:space="preserve">  </w:t>
      </w:r>
      <w:r>
        <w:rPr>
          <w:rFonts w:ascii="Times New Roman" w:eastAsia="MS Mincho" w:hAnsi="Times New Roman"/>
          <w:sz w:val="22"/>
          <w:szCs w:val="22"/>
        </w:rPr>
        <w:t xml:space="preserve">требованиям технических регламентов и иным </w:t>
      </w:r>
      <w:r w:rsidRPr="00201A01">
        <w:rPr>
          <w:rFonts w:ascii="Times New Roman" w:eastAsia="MS Mincho" w:hAnsi="Times New Roman"/>
          <w:sz w:val="22"/>
          <w:szCs w:val="22"/>
        </w:rPr>
        <w:t xml:space="preserve">требованиям, </w:t>
      </w:r>
      <w:r>
        <w:rPr>
          <w:rFonts w:ascii="Times New Roman" w:eastAsia="MS Mincho" w:hAnsi="Times New Roman"/>
          <w:sz w:val="22"/>
          <w:szCs w:val="22"/>
        </w:rPr>
        <w:t>установленным</w:t>
      </w:r>
      <w:r w:rsidRPr="00201A01">
        <w:rPr>
          <w:rFonts w:ascii="Times New Roman" w:eastAsia="MS Mincho" w:hAnsi="Times New Roman"/>
          <w:sz w:val="22"/>
          <w:szCs w:val="22"/>
        </w:rPr>
        <w:t xml:space="preserve"> законодательством РФ.</w:t>
      </w:r>
    </w:p>
    <w:p w:rsidR="008744CE" w:rsidRPr="00D95E24" w:rsidRDefault="008744CE" w:rsidP="0055356B">
      <w:pPr>
        <w:pStyle w:val="a8"/>
        <w:numPr>
          <w:ilvl w:val="1"/>
          <w:numId w:val="1"/>
        </w:numPr>
        <w:ind w:left="0" w:firstLine="567"/>
        <w:jc w:val="both"/>
        <w:rPr>
          <w:rFonts w:ascii="Times New Roman" w:eastAsia="MS Mincho" w:hAnsi="Times New Roman"/>
          <w:sz w:val="22"/>
          <w:szCs w:val="22"/>
          <w:highlight w:val="yellow"/>
        </w:rPr>
      </w:pPr>
      <w:r w:rsidRPr="00D95E24">
        <w:rPr>
          <w:rFonts w:ascii="Times New Roman" w:eastAsia="MS Mincho" w:hAnsi="Times New Roman"/>
          <w:sz w:val="22"/>
          <w:szCs w:val="22"/>
          <w:highlight w:val="yellow"/>
        </w:rPr>
        <w:t>Объем тепловой э</w:t>
      </w:r>
      <w:r w:rsidR="00A16A87" w:rsidRPr="00D95E24">
        <w:rPr>
          <w:rFonts w:ascii="Times New Roman" w:eastAsia="MS Mincho" w:hAnsi="Times New Roman"/>
          <w:sz w:val="22"/>
          <w:szCs w:val="22"/>
          <w:highlight w:val="yellow"/>
        </w:rPr>
        <w:t>нергии и горячей воды, подлежащи</w:t>
      </w:r>
      <w:r w:rsidRPr="00D95E24">
        <w:rPr>
          <w:rFonts w:ascii="Times New Roman" w:eastAsia="MS Mincho" w:hAnsi="Times New Roman"/>
          <w:sz w:val="22"/>
          <w:szCs w:val="22"/>
          <w:highlight w:val="yellow"/>
        </w:rPr>
        <w:t xml:space="preserve">й поставке, определяется с разбивкой по месяцам </w:t>
      </w:r>
      <w:r w:rsidR="00D95E24" w:rsidRPr="00D95E24">
        <w:rPr>
          <w:rFonts w:ascii="Times New Roman" w:eastAsia="MS Mincho" w:hAnsi="Times New Roman"/>
          <w:sz w:val="22"/>
          <w:szCs w:val="22"/>
          <w:highlight w:val="yellow"/>
        </w:rPr>
        <w:t>и устанавливается в Приложении № 1.1 -"График отпуска (по договору)" рассчитывается на год и действует в период от даты начала действия договора до завершения календарного года. Расшифровка договорных величин потребления тепловой энергии и горячей воды указана в Приложении № 1.2 - "График отпуска".</w:t>
      </w:r>
    </w:p>
    <w:p w:rsidR="008744CE" w:rsidRDefault="008744CE" w:rsidP="0055356B">
      <w:pPr>
        <w:pStyle w:val="a8"/>
        <w:numPr>
          <w:ilvl w:val="1"/>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Изменение договорного объема поставляемых тепловой энергии и горячей воды производится по Соглашению Сторон и оформляется дополнительным соглашением к настоящему Договору.</w:t>
      </w:r>
    </w:p>
    <w:p w:rsidR="006108F2" w:rsidRPr="006108F2" w:rsidRDefault="006108F2" w:rsidP="0055356B">
      <w:pPr>
        <w:pStyle w:val="a8"/>
        <w:numPr>
          <w:ilvl w:val="1"/>
          <w:numId w:val="1"/>
        </w:numPr>
        <w:ind w:left="0" w:firstLine="567"/>
        <w:jc w:val="both"/>
        <w:rPr>
          <w:rFonts w:ascii="Times New Roman" w:eastAsia="MS Mincho" w:hAnsi="Times New Roman"/>
          <w:sz w:val="22"/>
          <w:szCs w:val="22"/>
        </w:rPr>
      </w:pPr>
      <w:r w:rsidRPr="006108F2">
        <w:rPr>
          <w:rFonts w:ascii="Times New Roman" w:eastAsia="MS Mincho" w:hAnsi="Times New Roman"/>
          <w:sz w:val="22"/>
          <w:szCs w:val="22"/>
        </w:rPr>
        <w:t xml:space="preserve">Изменение расчетных тепловых нагрузок </w:t>
      </w:r>
      <w:r w:rsidR="00D22539">
        <w:rPr>
          <w:rFonts w:ascii="Times New Roman" w:eastAsia="MS Mincho" w:hAnsi="Times New Roman"/>
          <w:sz w:val="22"/>
          <w:szCs w:val="22"/>
        </w:rPr>
        <w:t>Абонента</w:t>
      </w:r>
      <w:r w:rsidRPr="006108F2">
        <w:rPr>
          <w:rFonts w:ascii="Times New Roman" w:eastAsia="MS Mincho" w:hAnsi="Times New Roman"/>
          <w:sz w:val="22"/>
          <w:szCs w:val="22"/>
        </w:rPr>
        <w:t xml:space="preserve"> производится в соответствии с Правилами установления и изменения (пересмотра) тепловых нагрузок, утвержденными приказом </w:t>
      </w:r>
      <w:proofErr w:type="spellStart"/>
      <w:r w:rsidRPr="006108F2">
        <w:rPr>
          <w:rFonts w:ascii="Times New Roman" w:eastAsia="MS Mincho" w:hAnsi="Times New Roman"/>
          <w:sz w:val="22"/>
          <w:szCs w:val="22"/>
        </w:rPr>
        <w:t>Минрегиона</w:t>
      </w:r>
      <w:proofErr w:type="spellEnd"/>
      <w:r w:rsidRPr="006108F2">
        <w:rPr>
          <w:rFonts w:ascii="Times New Roman" w:eastAsia="MS Mincho" w:hAnsi="Times New Roman"/>
          <w:sz w:val="22"/>
          <w:szCs w:val="22"/>
        </w:rPr>
        <w:t xml:space="preserve"> РФ от 28.12. 2009 № 610. Указанное изменение договорных нагрузок оформляется дополнительным соглашением к настоящему Договору.</w:t>
      </w:r>
    </w:p>
    <w:p w:rsidR="0092388C" w:rsidRDefault="00040B0A" w:rsidP="0055356B">
      <w:pPr>
        <w:pStyle w:val="a8"/>
        <w:numPr>
          <w:ilvl w:val="1"/>
          <w:numId w:val="1"/>
        </w:numPr>
        <w:ind w:left="0" w:firstLine="567"/>
        <w:jc w:val="both"/>
        <w:rPr>
          <w:rFonts w:ascii="Times New Roman" w:eastAsia="MS Mincho" w:hAnsi="Times New Roman"/>
          <w:sz w:val="22"/>
          <w:szCs w:val="22"/>
        </w:rPr>
      </w:pPr>
      <w:proofErr w:type="gramStart"/>
      <w:r w:rsidRPr="00040B0A">
        <w:rPr>
          <w:rFonts w:ascii="Times New Roman" w:eastAsia="MS Mincho" w:hAnsi="Times New Roman"/>
          <w:sz w:val="22"/>
          <w:szCs w:val="22"/>
        </w:rPr>
        <w:t>Количество поставл</w:t>
      </w:r>
      <w:r w:rsidR="004D1477" w:rsidRPr="00040B0A">
        <w:rPr>
          <w:rFonts w:ascii="Times New Roman" w:eastAsia="MS Mincho" w:hAnsi="Times New Roman"/>
          <w:sz w:val="22"/>
          <w:szCs w:val="22"/>
        </w:rPr>
        <w:t xml:space="preserve">енной тепловой энергии </w:t>
      </w:r>
      <w:r w:rsidR="003B7841" w:rsidRPr="00040B0A">
        <w:rPr>
          <w:rFonts w:ascii="Times New Roman" w:eastAsia="MS Mincho" w:hAnsi="Times New Roman"/>
          <w:sz w:val="22"/>
          <w:szCs w:val="22"/>
        </w:rPr>
        <w:t>и горячей воды</w:t>
      </w:r>
      <w:r w:rsidR="004D1477" w:rsidRPr="00040B0A">
        <w:rPr>
          <w:rFonts w:ascii="Times New Roman" w:eastAsia="MS Mincho" w:hAnsi="Times New Roman"/>
          <w:sz w:val="22"/>
          <w:szCs w:val="22"/>
        </w:rPr>
        <w:t xml:space="preserve"> </w:t>
      </w:r>
      <w:r w:rsidRPr="00040B0A">
        <w:rPr>
          <w:rFonts w:ascii="Times New Roman" w:eastAsia="MS Mincho" w:hAnsi="Times New Roman"/>
          <w:sz w:val="22"/>
          <w:szCs w:val="22"/>
        </w:rPr>
        <w:t xml:space="preserve">определяется </w:t>
      </w:r>
      <w:r w:rsidR="004D1477" w:rsidRPr="00040B0A">
        <w:rPr>
          <w:rFonts w:ascii="Times New Roman" w:eastAsia="MS Mincho" w:hAnsi="Times New Roman"/>
          <w:sz w:val="22"/>
          <w:szCs w:val="22"/>
        </w:rPr>
        <w:t xml:space="preserve">по приборам учета, </w:t>
      </w:r>
      <w:r w:rsidR="0092388C" w:rsidRPr="00040B0A">
        <w:rPr>
          <w:rFonts w:ascii="Times New Roman" w:eastAsia="MS Mincho" w:hAnsi="Times New Roman"/>
          <w:sz w:val="22"/>
          <w:szCs w:val="22"/>
        </w:rPr>
        <w:t>установленным в точке поставки и допущенным в эксплуатацию в соответствии с Постановлением Правительства РФ от 18.11.2013 № 1034 «О коммерческом учете тепловой энергии, теплоносителя» и Постановлением Правительства РФ от 04 сентября 2013 г. № 776 «Правила организации коммерческого учета воды, сточных вод»</w:t>
      </w:r>
      <w:r>
        <w:rPr>
          <w:rFonts w:ascii="Times New Roman" w:eastAsia="MS Mincho" w:hAnsi="Times New Roman"/>
          <w:sz w:val="22"/>
          <w:szCs w:val="22"/>
        </w:rPr>
        <w:t>.</w:t>
      </w:r>
      <w:proofErr w:type="gramEnd"/>
    </w:p>
    <w:p w:rsidR="00040B0A" w:rsidRDefault="00040B0A" w:rsidP="0055356B">
      <w:pPr>
        <w:pStyle w:val="a8"/>
        <w:numPr>
          <w:ilvl w:val="2"/>
          <w:numId w:val="1"/>
        </w:numPr>
        <w:ind w:left="0" w:firstLine="567"/>
        <w:jc w:val="both"/>
        <w:rPr>
          <w:rFonts w:ascii="Times New Roman" w:eastAsia="MS Mincho" w:hAnsi="Times New Roman"/>
          <w:sz w:val="22"/>
          <w:szCs w:val="22"/>
        </w:rPr>
      </w:pPr>
      <w:r w:rsidRPr="00040B0A">
        <w:rPr>
          <w:rFonts w:ascii="Times New Roman" w:eastAsia="MS Mincho" w:hAnsi="Times New Roman"/>
          <w:sz w:val="22"/>
          <w:szCs w:val="22"/>
        </w:rPr>
        <w:lastRenderedPageBreak/>
        <w:t xml:space="preserve">В случае, когда </w:t>
      </w:r>
      <w:r w:rsidR="00C76961">
        <w:rPr>
          <w:rFonts w:ascii="Times New Roman" w:eastAsia="MS Mincho" w:hAnsi="Times New Roman"/>
          <w:sz w:val="22"/>
          <w:szCs w:val="22"/>
        </w:rPr>
        <w:t>прибор учета (П</w:t>
      </w:r>
      <w:r w:rsidRPr="00040B0A">
        <w:rPr>
          <w:rFonts w:ascii="Times New Roman" w:eastAsia="MS Mincho" w:hAnsi="Times New Roman"/>
          <w:sz w:val="22"/>
          <w:szCs w:val="22"/>
        </w:rPr>
        <w:t>У</w:t>
      </w:r>
      <w:r w:rsidR="00C76961">
        <w:rPr>
          <w:rFonts w:ascii="Times New Roman" w:eastAsia="MS Mincho" w:hAnsi="Times New Roman"/>
          <w:sz w:val="22"/>
          <w:szCs w:val="22"/>
        </w:rPr>
        <w:t>)</w:t>
      </w:r>
      <w:r w:rsidRPr="00040B0A">
        <w:rPr>
          <w:rFonts w:ascii="Times New Roman" w:eastAsia="MS Mincho" w:hAnsi="Times New Roman"/>
          <w:sz w:val="22"/>
          <w:szCs w:val="22"/>
        </w:rPr>
        <w:t xml:space="preserve"> установлен не на границе балансовой принадлежности и эксплуатационной ответственности сетей Теплоснабжающей организации и Абонента, то количество учтенной тепловой энергии увеличивается на величину потерь тепловой энергии в сети от места установки </w:t>
      </w:r>
      <w:r w:rsidR="00C76961">
        <w:rPr>
          <w:rFonts w:ascii="Times New Roman" w:eastAsia="MS Mincho" w:hAnsi="Times New Roman"/>
          <w:sz w:val="22"/>
          <w:szCs w:val="22"/>
        </w:rPr>
        <w:t>П</w:t>
      </w:r>
      <w:r w:rsidRPr="00040B0A">
        <w:rPr>
          <w:rFonts w:ascii="Times New Roman" w:eastAsia="MS Mincho" w:hAnsi="Times New Roman"/>
          <w:sz w:val="22"/>
          <w:szCs w:val="22"/>
        </w:rPr>
        <w:t>У до границы раздела принадлежности тепловых сетей и эксплуатационной ответственности Сторон.</w:t>
      </w:r>
    </w:p>
    <w:p w:rsidR="004D1477" w:rsidRDefault="00D22539" w:rsidP="0055356B">
      <w:pPr>
        <w:pStyle w:val="a8"/>
        <w:numPr>
          <w:ilvl w:val="1"/>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Теплоснабжающая организация</w:t>
      </w:r>
      <w:r w:rsidR="00040B0A" w:rsidRPr="00040B0A">
        <w:rPr>
          <w:rFonts w:ascii="Times New Roman" w:eastAsia="MS Mincho" w:hAnsi="Times New Roman"/>
          <w:sz w:val="22"/>
          <w:szCs w:val="22"/>
        </w:rPr>
        <w:t xml:space="preserve"> осуществляет определение объема </w:t>
      </w:r>
      <w:r w:rsidR="00F60211">
        <w:rPr>
          <w:rFonts w:ascii="Times New Roman" w:eastAsia="MS Mincho" w:hAnsi="Times New Roman"/>
          <w:sz w:val="22"/>
          <w:szCs w:val="22"/>
        </w:rPr>
        <w:t xml:space="preserve">отпущенных услуг </w:t>
      </w:r>
      <w:r w:rsidR="007651F7" w:rsidRPr="00040B0A">
        <w:rPr>
          <w:rFonts w:ascii="Times New Roman" w:eastAsia="MS Mincho" w:hAnsi="Times New Roman"/>
          <w:sz w:val="22"/>
          <w:szCs w:val="22"/>
        </w:rPr>
        <w:t xml:space="preserve">расчетным </w:t>
      </w:r>
      <w:r w:rsidR="00040B0A">
        <w:rPr>
          <w:rFonts w:ascii="Times New Roman" w:eastAsia="MS Mincho" w:hAnsi="Times New Roman"/>
          <w:sz w:val="22"/>
          <w:szCs w:val="22"/>
        </w:rPr>
        <w:t>способом  в следующих случаях:</w:t>
      </w:r>
    </w:p>
    <w:p w:rsidR="00F60211" w:rsidRDefault="00F60211" w:rsidP="0055356B">
      <w:pPr>
        <w:pStyle w:val="a8"/>
        <w:numPr>
          <w:ilvl w:val="2"/>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о</w:t>
      </w:r>
      <w:r w:rsidR="00040B0A" w:rsidRPr="00F60211">
        <w:rPr>
          <w:rFonts w:ascii="Times New Roman" w:eastAsia="MS Mincho" w:hAnsi="Times New Roman"/>
          <w:sz w:val="22"/>
          <w:szCs w:val="22"/>
        </w:rPr>
        <w:t xml:space="preserve">тсутствия </w:t>
      </w:r>
      <w:r w:rsidR="00C76961">
        <w:rPr>
          <w:rFonts w:ascii="Times New Roman" w:eastAsia="MS Mincho" w:hAnsi="Times New Roman"/>
          <w:sz w:val="22"/>
          <w:szCs w:val="22"/>
        </w:rPr>
        <w:t>ПУ</w:t>
      </w:r>
      <w:r>
        <w:rPr>
          <w:rFonts w:ascii="Times New Roman" w:eastAsia="MS Mincho" w:hAnsi="Times New Roman"/>
          <w:sz w:val="22"/>
          <w:szCs w:val="22"/>
        </w:rPr>
        <w:t>;</w:t>
      </w:r>
    </w:p>
    <w:p w:rsidR="00F60211" w:rsidRDefault="00F60211" w:rsidP="0055356B">
      <w:pPr>
        <w:pStyle w:val="a8"/>
        <w:numPr>
          <w:ilvl w:val="2"/>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выход</w:t>
      </w:r>
      <w:r w:rsidR="00687365">
        <w:rPr>
          <w:rFonts w:ascii="Times New Roman" w:eastAsia="MS Mincho" w:hAnsi="Times New Roman"/>
          <w:sz w:val="22"/>
          <w:szCs w:val="22"/>
        </w:rPr>
        <w:t>а</w:t>
      </w:r>
      <w:r>
        <w:rPr>
          <w:rFonts w:ascii="Times New Roman" w:eastAsia="MS Mincho" w:hAnsi="Times New Roman"/>
          <w:sz w:val="22"/>
          <w:szCs w:val="22"/>
        </w:rPr>
        <w:t xml:space="preserve"> из строя </w:t>
      </w:r>
      <w:r w:rsidR="00C76961">
        <w:rPr>
          <w:rFonts w:ascii="Times New Roman" w:eastAsia="MS Mincho" w:hAnsi="Times New Roman"/>
          <w:sz w:val="22"/>
          <w:szCs w:val="22"/>
        </w:rPr>
        <w:t xml:space="preserve">ПУ </w:t>
      </w:r>
      <w:r>
        <w:rPr>
          <w:rFonts w:ascii="Times New Roman" w:eastAsia="MS Mincho" w:hAnsi="Times New Roman"/>
          <w:sz w:val="22"/>
          <w:szCs w:val="22"/>
        </w:rPr>
        <w:t>на срок более 15 суток в расчетном периоде;</w:t>
      </w:r>
    </w:p>
    <w:p w:rsidR="00110770" w:rsidRDefault="00F60211" w:rsidP="0055356B">
      <w:pPr>
        <w:pStyle w:val="a8"/>
        <w:numPr>
          <w:ilvl w:val="2"/>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утраты ранее введенного в эксплуатацию ПУ или истечения срока его эксплуатации</w:t>
      </w:r>
      <w:r w:rsidR="00110770">
        <w:rPr>
          <w:rFonts w:ascii="Times New Roman" w:eastAsia="MS Mincho" w:hAnsi="Times New Roman"/>
          <w:sz w:val="22"/>
          <w:szCs w:val="22"/>
        </w:rPr>
        <w:t>;</w:t>
      </w:r>
    </w:p>
    <w:p w:rsidR="00F60211" w:rsidRDefault="00110770" w:rsidP="0055356B">
      <w:pPr>
        <w:pStyle w:val="a8"/>
        <w:numPr>
          <w:ilvl w:val="2"/>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нарушени</w:t>
      </w:r>
      <w:r w:rsidR="00840BC7">
        <w:rPr>
          <w:rFonts w:ascii="Times New Roman" w:eastAsia="MS Mincho" w:hAnsi="Times New Roman"/>
          <w:sz w:val="22"/>
          <w:szCs w:val="22"/>
        </w:rPr>
        <w:t>я</w:t>
      </w:r>
      <w:r>
        <w:rPr>
          <w:rFonts w:ascii="Times New Roman" w:eastAsia="MS Mincho" w:hAnsi="Times New Roman"/>
          <w:sz w:val="22"/>
          <w:szCs w:val="22"/>
        </w:rPr>
        <w:t xml:space="preserve"> сроков </w:t>
      </w:r>
      <w:r w:rsidR="00840BC7">
        <w:rPr>
          <w:rFonts w:ascii="Times New Roman" w:eastAsia="MS Mincho" w:hAnsi="Times New Roman"/>
          <w:sz w:val="22"/>
          <w:szCs w:val="22"/>
        </w:rPr>
        <w:t xml:space="preserve">и формата </w:t>
      </w:r>
      <w:r>
        <w:rPr>
          <w:rFonts w:ascii="Times New Roman" w:eastAsia="MS Mincho" w:hAnsi="Times New Roman"/>
          <w:sz w:val="22"/>
          <w:szCs w:val="22"/>
        </w:rPr>
        <w:t>представления показаний ПУ</w:t>
      </w:r>
      <w:r w:rsidR="00840BC7">
        <w:rPr>
          <w:rFonts w:ascii="Times New Roman" w:eastAsia="MS Mincho" w:hAnsi="Times New Roman"/>
          <w:sz w:val="22"/>
          <w:szCs w:val="22"/>
        </w:rPr>
        <w:t xml:space="preserve"> </w:t>
      </w:r>
      <w:r w:rsidR="00687365">
        <w:rPr>
          <w:rFonts w:ascii="Times New Roman" w:eastAsia="MS Mincho" w:hAnsi="Times New Roman"/>
          <w:sz w:val="22"/>
          <w:szCs w:val="22"/>
        </w:rPr>
        <w:t xml:space="preserve">согласно </w:t>
      </w:r>
      <w:r w:rsidR="00840BC7" w:rsidRPr="00052960">
        <w:rPr>
          <w:rFonts w:ascii="Times New Roman" w:eastAsia="MS Mincho" w:hAnsi="Times New Roman"/>
          <w:sz w:val="22"/>
          <w:szCs w:val="22"/>
        </w:rPr>
        <w:t>п. 3.1.18</w:t>
      </w:r>
      <w:r w:rsidRPr="00052960">
        <w:rPr>
          <w:rFonts w:ascii="Times New Roman" w:eastAsia="MS Mincho" w:hAnsi="Times New Roman"/>
          <w:sz w:val="22"/>
          <w:szCs w:val="22"/>
        </w:rPr>
        <w:t>.</w:t>
      </w:r>
      <w:r w:rsidR="00840BC7" w:rsidRPr="00052960">
        <w:rPr>
          <w:rFonts w:ascii="Times New Roman" w:eastAsia="MS Mincho" w:hAnsi="Times New Roman"/>
          <w:sz w:val="22"/>
          <w:szCs w:val="22"/>
        </w:rPr>
        <w:t xml:space="preserve"> Договора</w:t>
      </w:r>
      <w:r w:rsidR="00687365" w:rsidRPr="00052960">
        <w:rPr>
          <w:rFonts w:ascii="Times New Roman" w:eastAsia="MS Mincho" w:hAnsi="Times New Roman"/>
          <w:sz w:val="22"/>
          <w:szCs w:val="22"/>
        </w:rPr>
        <w:t>.</w:t>
      </w:r>
    </w:p>
    <w:p w:rsidR="00F03227" w:rsidRDefault="00110770" w:rsidP="0055356B">
      <w:pPr>
        <w:pStyle w:val="a8"/>
        <w:ind w:firstLine="567"/>
        <w:jc w:val="both"/>
        <w:rPr>
          <w:rFonts w:ascii="Times New Roman" w:eastAsia="MS Mincho" w:hAnsi="Times New Roman"/>
          <w:sz w:val="22"/>
          <w:szCs w:val="22"/>
        </w:rPr>
      </w:pPr>
      <w:r>
        <w:rPr>
          <w:rFonts w:ascii="Times New Roman" w:eastAsia="MS Mincho" w:hAnsi="Times New Roman"/>
          <w:sz w:val="22"/>
          <w:szCs w:val="22"/>
        </w:rPr>
        <w:t>Определение объема тепловой энергии производится в соответствии с Правилами коммерческого учета тепловой энергии, теплоносителя, утв. Постановлением Правительства РФ от 18.11.2013 №1034.</w:t>
      </w:r>
    </w:p>
    <w:p w:rsidR="004D1477" w:rsidRDefault="00007E81" w:rsidP="0055356B">
      <w:pPr>
        <w:pStyle w:val="a8"/>
        <w:ind w:firstLine="567"/>
        <w:jc w:val="both"/>
        <w:rPr>
          <w:rFonts w:ascii="Times New Roman" w:eastAsia="MS Mincho" w:hAnsi="Times New Roman"/>
          <w:sz w:val="22"/>
          <w:szCs w:val="22"/>
        </w:rPr>
      </w:pPr>
      <w:r>
        <w:rPr>
          <w:rFonts w:ascii="Times New Roman" w:eastAsia="MS Mincho" w:hAnsi="Times New Roman"/>
          <w:sz w:val="22"/>
          <w:szCs w:val="22"/>
        </w:rPr>
        <w:t>О</w:t>
      </w:r>
      <w:r w:rsidRPr="00007E81">
        <w:rPr>
          <w:rFonts w:ascii="Times New Roman" w:eastAsia="MS Mincho" w:hAnsi="Times New Roman"/>
          <w:sz w:val="22"/>
          <w:szCs w:val="22"/>
        </w:rPr>
        <w:t>пределение количества горячей воды осуществляется одним из методов, предусмотренных Постановлением Правительства РФ от 04 сентября 2013 г. № 776 «Правила организации коммерческого учета воды, сточных вод».</w:t>
      </w:r>
      <w:r>
        <w:rPr>
          <w:rFonts w:ascii="Times New Roman" w:eastAsia="MS Mincho" w:hAnsi="Times New Roman"/>
          <w:sz w:val="22"/>
          <w:szCs w:val="22"/>
        </w:rPr>
        <w:t xml:space="preserve"> </w:t>
      </w:r>
    </w:p>
    <w:p w:rsidR="00124F0A" w:rsidRDefault="00124F0A" w:rsidP="0055356B">
      <w:pPr>
        <w:pStyle w:val="a8"/>
        <w:ind w:firstLine="567"/>
        <w:jc w:val="both"/>
        <w:rPr>
          <w:rFonts w:ascii="Times New Roman" w:eastAsia="MS Mincho" w:hAnsi="Times New Roman"/>
          <w:sz w:val="22"/>
          <w:szCs w:val="22"/>
        </w:rPr>
      </w:pPr>
    </w:p>
    <w:p w:rsidR="00124F0A" w:rsidRPr="00F60211" w:rsidRDefault="00124F0A" w:rsidP="0055356B">
      <w:pPr>
        <w:pStyle w:val="a8"/>
        <w:ind w:firstLine="567"/>
        <w:jc w:val="both"/>
        <w:rPr>
          <w:rFonts w:ascii="Times New Roman" w:eastAsia="MS Mincho" w:hAnsi="Times New Roman"/>
          <w:sz w:val="22"/>
          <w:szCs w:val="22"/>
        </w:rPr>
      </w:pPr>
    </w:p>
    <w:p w:rsidR="004D1477" w:rsidRDefault="004D1477" w:rsidP="0055356B">
      <w:pPr>
        <w:pStyle w:val="a8"/>
        <w:numPr>
          <w:ilvl w:val="0"/>
          <w:numId w:val="1"/>
        </w:numPr>
        <w:ind w:left="0" w:firstLine="567"/>
        <w:jc w:val="center"/>
        <w:rPr>
          <w:rFonts w:ascii="Times New Roman" w:eastAsia="MS Mincho" w:hAnsi="Times New Roman"/>
          <w:sz w:val="22"/>
          <w:szCs w:val="22"/>
        </w:rPr>
      </w:pPr>
      <w:r>
        <w:rPr>
          <w:rFonts w:ascii="Times New Roman" w:eastAsia="MS Mincho" w:hAnsi="Times New Roman"/>
          <w:sz w:val="22"/>
          <w:szCs w:val="22"/>
        </w:rPr>
        <w:t>ПРАВА И ОБЯЗАННОСТИ АБОНЕНТА</w:t>
      </w:r>
    </w:p>
    <w:p w:rsidR="00DA6E29" w:rsidRPr="00DA6E29" w:rsidRDefault="004D1477" w:rsidP="0055356B">
      <w:pPr>
        <w:pStyle w:val="a8"/>
        <w:numPr>
          <w:ilvl w:val="1"/>
          <w:numId w:val="1"/>
        </w:numPr>
        <w:ind w:left="0" w:firstLine="567"/>
        <w:jc w:val="both"/>
        <w:rPr>
          <w:rFonts w:ascii="Times New Roman" w:eastAsia="MS Mincho" w:hAnsi="Times New Roman"/>
          <w:sz w:val="22"/>
          <w:szCs w:val="22"/>
        </w:rPr>
      </w:pPr>
      <w:r w:rsidRPr="00DA6E29">
        <w:rPr>
          <w:rFonts w:ascii="Times New Roman" w:eastAsia="MS Mincho" w:hAnsi="Times New Roman"/>
          <w:sz w:val="22"/>
          <w:szCs w:val="22"/>
        </w:rPr>
        <w:t xml:space="preserve"> </w:t>
      </w:r>
      <w:r w:rsidR="00D22539">
        <w:rPr>
          <w:rFonts w:ascii="Times New Roman" w:eastAsia="MS Mincho" w:hAnsi="Times New Roman"/>
          <w:sz w:val="22"/>
          <w:szCs w:val="22"/>
        </w:rPr>
        <w:t>Абонент</w:t>
      </w:r>
      <w:r w:rsidRPr="00DA6E29">
        <w:rPr>
          <w:rFonts w:ascii="Times New Roman" w:eastAsia="MS Mincho" w:hAnsi="Times New Roman"/>
          <w:sz w:val="22"/>
          <w:szCs w:val="22"/>
        </w:rPr>
        <w:t xml:space="preserve">  обязуется:</w:t>
      </w:r>
    </w:p>
    <w:p w:rsidR="004D1477" w:rsidRDefault="00DC61B9" w:rsidP="0055356B">
      <w:pPr>
        <w:pStyle w:val="a8"/>
        <w:numPr>
          <w:ilvl w:val="2"/>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принимать и оплачивать</w:t>
      </w:r>
      <w:r w:rsidR="004D1477">
        <w:rPr>
          <w:rFonts w:ascii="Times New Roman" w:eastAsia="MS Mincho" w:hAnsi="Times New Roman"/>
          <w:sz w:val="22"/>
          <w:szCs w:val="22"/>
        </w:rPr>
        <w:t xml:space="preserve"> потреблен</w:t>
      </w:r>
      <w:r>
        <w:rPr>
          <w:rFonts w:ascii="Times New Roman" w:eastAsia="MS Mincho" w:hAnsi="Times New Roman"/>
          <w:sz w:val="22"/>
          <w:szCs w:val="22"/>
        </w:rPr>
        <w:t>ие</w:t>
      </w:r>
      <w:r w:rsidR="004D1477">
        <w:rPr>
          <w:rFonts w:ascii="Times New Roman" w:eastAsia="MS Mincho" w:hAnsi="Times New Roman"/>
          <w:sz w:val="22"/>
          <w:szCs w:val="22"/>
        </w:rPr>
        <w:t xml:space="preserve"> тепловой энергии и горячей воды </w:t>
      </w:r>
      <w:r>
        <w:rPr>
          <w:rFonts w:ascii="Times New Roman" w:eastAsia="MS Mincho" w:hAnsi="Times New Roman"/>
          <w:sz w:val="22"/>
          <w:szCs w:val="22"/>
        </w:rPr>
        <w:t xml:space="preserve">в </w:t>
      </w:r>
      <w:r w:rsidR="004D1477">
        <w:rPr>
          <w:rFonts w:ascii="Times New Roman" w:eastAsia="MS Mincho" w:hAnsi="Times New Roman"/>
          <w:sz w:val="22"/>
          <w:szCs w:val="22"/>
        </w:rPr>
        <w:t>установленн</w:t>
      </w:r>
      <w:r>
        <w:rPr>
          <w:rFonts w:ascii="Times New Roman" w:eastAsia="MS Mincho" w:hAnsi="Times New Roman"/>
          <w:sz w:val="22"/>
          <w:szCs w:val="22"/>
        </w:rPr>
        <w:t>ом</w:t>
      </w:r>
      <w:r w:rsidR="004D1477">
        <w:rPr>
          <w:rFonts w:ascii="Times New Roman" w:eastAsia="MS Mincho" w:hAnsi="Times New Roman"/>
          <w:sz w:val="22"/>
          <w:szCs w:val="22"/>
        </w:rPr>
        <w:t xml:space="preserve"> настоящим Договором</w:t>
      </w:r>
      <w:r>
        <w:rPr>
          <w:rFonts w:ascii="Times New Roman" w:eastAsia="MS Mincho" w:hAnsi="Times New Roman"/>
          <w:sz w:val="22"/>
          <w:szCs w:val="22"/>
        </w:rPr>
        <w:t xml:space="preserve"> порядке и сроки</w:t>
      </w:r>
      <w:r w:rsidR="004D1477">
        <w:rPr>
          <w:rFonts w:ascii="Times New Roman" w:eastAsia="MS Mincho" w:hAnsi="Times New Roman"/>
          <w:sz w:val="22"/>
          <w:szCs w:val="22"/>
        </w:rPr>
        <w:t>;</w:t>
      </w:r>
    </w:p>
    <w:p w:rsidR="00BD316E" w:rsidRDefault="00BD316E" w:rsidP="0055356B">
      <w:pPr>
        <w:pStyle w:val="a8"/>
        <w:numPr>
          <w:ilvl w:val="2"/>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обеспечить учет поставленной тепловой энергии и горячей воды в соответствии с порядком, установленным Договором;</w:t>
      </w:r>
    </w:p>
    <w:p w:rsidR="00BD316E" w:rsidRDefault="00BD316E" w:rsidP="0055356B">
      <w:pPr>
        <w:pStyle w:val="a8"/>
        <w:numPr>
          <w:ilvl w:val="2"/>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производить установку, поверку</w:t>
      </w:r>
      <w:r w:rsidR="00776DBC">
        <w:rPr>
          <w:rFonts w:ascii="Times New Roman" w:eastAsia="MS Mincho" w:hAnsi="Times New Roman"/>
          <w:sz w:val="22"/>
          <w:szCs w:val="22"/>
        </w:rPr>
        <w:t xml:space="preserve"> и (или) замену приборов учета в соответствии техническими условиями, выданными Теплоснабжающей организацией, обеспечивать эксплуатацию и исправное состояние приборов учета;</w:t>
      </w:r>
    </w:p>
    <w:p w:rsidR="00776DBC" w:rsidRDefault="00776DBC" w:rsidP="0055356B">
      <w:pPr>
        <w:pStyle w:val="a8"/>
        <w:numPr>
          <w:ilvl w:val="2"/>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 xml:space="preserve">обеспечить беспрепятственный доступ в любое время суток представителей </w:t>
      </w:r>
      <w:r w:rsidR="00D22539">
        <w:rPr>
          <w:rFonts w:ascii="Times New Roman" w:eastAsia="MS Mincho" w:hAnsi="Times New Roman"/>
          <w:sz w:val="22"/>
          <w:szCs w:val="22"/>
        </w:rPr>
        <w:t>Теплоснабжающей организации</w:t>
      </w:r>
      <w:r>
        <w:rPr>
          <w:rFonts w:ascii="Times New Roman" w:eastAsia="MS Mincho" w:hAnsi="Times New Roman"/>
          <w:sz w:val="22"/>
          <w:szCs w:val="22"/>
        </w:rPr>
        <w:t xml:space="preserve"> к системам теплопотребления и приборам учета тепловой энергии и горячей воды по первому требованию;</w:t>
      </w:r>
    </w:p>
    <w:p w:rsidR="00A707DC" w:rsidRDefault="00776DBC" w:rsidP="0055356B">
      <w:pPr>
        <w:pStyle w:val="a8"/>
        <w:numPr>
          <w:ilvl w:val="2"/>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 xml:space="preserve">по требованию </w:t>
      </w:r>
      <w:r w:rsidR="00D22539">
        <w:rPr>
          <w:rFonts w:ascii="Times New Roman" w:eastAsia="MS Mincho" w:hAnsi="Times New Roman"/>
          <w:sz w:val="22"/>
          <w:szCs w:val="22"/>
        </w:rPr>
        <w:t>Теплоснабжающей организации</w:t>
      </w:r>
      <w:r>
        <w:rPr>
          <w:rFonts w:ascii="Times New Roman" w:eastAsia="MS Mincho" w:hAnsi="Times New Roman"/>
          <w:sz w:val="22"/>
          <w:szCs w:val="22"/>
        </w:rPr>
        <w:t xml:space="preserve"> вводить ограничение при возникновении или угрозе возникновения аварии на системе теплоснабжения. </w:t>
      </w:r>
    </w:p>
    <w:p w:rsidR="00A707DC" w:rsidRDefault="00A707DC" w:rsidP="0055356B">
      <w:pPr>
        <w:pStyle w:val="a8"/>
        <w:numPr>
          <w:ilvl w:val="2"/>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н</w:t>
      </w:r>
      <w:r w:rsidR="004D1477">
        <w:rPr>
          <w:rFonts w:ascii="Times New Roman" w:eastAsia="MS Mincho" w:hAnsi="Times New Roman"/>
          <w:sz w:val="22"/>
          <w:szCs w:val="22"/>
        </w:rPr>
        <w:t>езамедлительно</w:t>
      </w:r>
      <w:r>
        <w:rPr>
          <w:rFonts w:ascii="Times New Roman" w:eastAsia="MS Mincho" w:hAnsi="Times New Roman"/>
          <w:sz w:val="22"/>
          <w:szCs w:val="22"/>
        </w:rPr>
        <w:t>,</w:t>
      </w:r>
      <w:r w:rsidR="004D1477">
        <w:rPr>
          <w:rFonts w:ascii="Times New Roman" w:eastAsia="MS Mincho" w:hAnsi="Times New Roman"/>
          <w:sz w:val="22"/>
          <w:szCs w:val="22"/>
        </w:rPr>
        <w:t xml:space="preserve"> </w:t>
      </w:r>
      <w:r>
        <w:rPr>
          <w:rFonts w:ascii="Times New Roman" w:eastAsia="MS Mincho" w:hAnsi="Times New Roman"/>
          <w:sz w:val="22"/>
          <w:szCs w:val="22"/>
        </w:rPr>
        <w:t>в день</w:t>
      </w:r>
      <w:r w:rsidR="004D1477">
        <w:rPr>
          <w:rFonts w:ascii="Times New Roman" w:eastAsia="MS Mincho" w:hAnsi="Times New Roman"/>
          <w:sz w:val="22"/>
          <w:szCs w:val="22"/>
        </w:rPr>
        <w:t xml:space="preserve"> </w:t>
      </w:r>
      <w:r>
        <w:rPr>
          <w:rFonts w:ascii="Times New Roman" w:eastAsia="MS Mincho" w:hAnsi="Times New Roman"/>
          <w:sz w:val="22"/>
          <w:szCs w:val="22"/>
        </w:rPr>
        <w:t xml:space="preserve">обнаружения, </w:t>
      </w:r>
      <w:r w:rsidR="004D1477">
        <w:rPr>
          <w:rFonts w:ascii="Times New Roman" w:eastAsia="MS Mincho" w:hAnsi="Times New Roman"/>
          <w:sz w:val="22"/>
          <w:szCs w:val="22"/>
        </w:rPr>
        <w:t xml:space="preserve">сообщать в </w:t>
      </w:r>
      <w:r w:rsidR="00D22539">
        <w:rPr>
          <w:rFonts w:ascii="Times New Roman" w:eastAsia="MS Mincho" w:hAnsi="Times New Roman"/>
          <w:sz w:val="22"/>
          <w:szCs w:val="22"/>
        </w:rPr>
        <w:t>Теплоснабжающую организацию</w:t>
      </w:r>
      <w:r w:rsidR="004D1477">
        <w:rPr>
          <w:rFonts w:ascii="Times New Roman" w:eastAsia="MS Mincho" w:hAnsi="Times New Roman"/>
          <w:sz w:val="22"/>
          <w:szCs w:val="22"/>
        </w:rPr>
        <w:t xml:space="preserve">  об</w:t>
      </w:r>
      <w:r>
        <w:rPr>
          <w:rFonts w:ascii="Times New Roman" w:eastAsia="MS Mincho" w:hAnsi="Times New Roman"/>
          <w:sz w:val="22"/>
          <w:szCs w:val="22"/>
        </w:rPr>
        <w:t xml:space="preserve"> обнаружении утечек (ликвидации аварии), авариях, пожарах и иных </w:t>
      </w:r>
      <w:r w:rsidR="004D1477">
        <w:rPr>
          <w:rFonts w:ascii="Times New Roman" w:eastAsia="MS Mincho" w:hAnsi="Times New Roman"/>
          <w:sz w:val="22"/>
          <w:szCs w:val="22"/>
        </w:rPr>
        <w:t>нарушениях</w:t>
      </w:r>
      <w:r>
        <w:rPr>
          <w:rFonts w:ascii="Times New Roman" w:eastAsia="MS Mincho" w:hAnsi="Times New Roman"/>
          <w:sz w:val="22"/>
          <w:szCs w:val="22"/>
        </w:rPr>
        <w:t xml:space="preserve">, возникающих при эксплуатации систем </w:t>
      </w:r>
      <w:r w:rsidR="00D75E20">
        <w:rPr>
          <w:rFonts w:ascii="Times New Roman" w:eastAsia="MS Mincho" w:hAnsi="Times New Roman"/>
          <w:sz w:val="22"/>
          <w:szCs w:val="22"/>
        </w:rPr>
        <w:t>тепло водопотребления</w:t>
      </w:r>
      <w:r>
        <w:rPr>
          <w:rFonts w:ascii="Times New Roman" w:eastAsia="MS Mincho" w:hAnsi="Times New Roman"/>
          <w:sz w:val="22"/>
          <w:szCs w:val="22"/>
        </w:rPr>
        <w:t>;</w:t>
      </w:r>
    </w:p>
    <w:p w:rsidR="004D1477" w:rsidRPr="00052960" w:rsidRDefault="006F50B4" w:rsidP="0055356B">
      <w:pPr>
        <w:pStyle w:val="a8"/>
        <w:numPr>
          <w:ilvl w:val="2"/>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при  выявлении нарушений в функционировании приборов учета в течени</w:t>
      </w:r>
      <w:r w:rsidR="007651F7">
        <w:rPr>
          <w:rFonts w:ascii="Times New Roman" w:eastAsia="MS Mincho" w:hAnsi="Times New Roman"/>
          <w:sz w:val="22"/>
          <w:szCs w:val="22"/>
        </w:rPr>
        <w:t>е</w:t>
      </w:r>
      <w:r>
        <w:rPr>
          <w:rFonts w:ascii="Times New Roman" w:eastAsia="MS Mincho" w:hAnsi="Times New Roman"/>
          <w:sz w:val="22"/>
          <w:szCs w:val="22"/>
        </w:rPr>
        <w:t xml:space="preserve"> суток известить обслуживающую организацию и </w:t>
      </w:r>
      <w:r w:rsidR="00D22539">
        <w:rPr>
          <w:rFonts w:ascii="Times New Roman" w:eastAsia="MS Mincho" w:hAnsi="Times New Roman"/>
          <w:sz w:val="22"/>
          <w:szCs w:val="22"/>
        </w:rPr>
        <w:t>Теплоснабжающую организацию</w:t>
      </w:r>
      <w:r>
        <w:rPr>
          <w:rFonts w:ascii="Times New Roman" w:eastAsia="MS Mincho" w:hAnsi="Times New Roman"/>
          <w:sz w:val="22"/>
          <w:szCs w:val="22"/>
        </w:rPr>
        <w:t xml:space="preserve"> и составить совместный акт. К акту приложить подписанную отчетную ведомость о количестве потребленной тепловой энергии и горячей воды. </w:t>
      </w:r>
      <w:r w:rsidR="004D1477">
        <w:rPr>
          <w:rFonts w:ascii="Times New Roman" w:eastAsia="MS Mincho" w:hAnsi="Times New Roman"/>
          <w:sz w:val="22"/>
          <w:szCs w:val="22"/>
        </w:rPr>
        <w:t xml:space="preserve">В случае несвоевременного сообщения </w:t>
      </w:r>
      <w:r w:rsidR="00D22539">
        <w:rPr>
          <w:rFonts w:ascii="Times New Roman" w:eastAsia="MS Mincho" w:hAnsi="Times New Roman"/>
          <w:sz w:val="22"/>
          <w:szCs w:val="22"/>
        </w:rPr>
        <w:t>Абонентом</w:t>
      </w:r>
      <w:r w:rsidR="004D1477">
        <w:rPr>
          <w:rFonts w:ascii="Times New Roman" w:eastAsia="MS Mincho" w:hAnsi="Times New Roman"/>
          <w:sz w:val="22"/>
          <w:szCs w:val="22"/>
        </w:rPr>
        <w:t xml:space="preserve"> о нарушении режима и условий работы узла учета и о выходе его из строя, узел учета считается вышедшим из строя с момента его последней проверки Теплоснабжающей организацией. В этом случае количество энергии и горячей воды определяется в соответствии с  </w:t>
      </w:r>
      <w:r w:rsidR="00C3511F" w:rsidRPr="00F94A98">
        <w:rPr>
          <w:rFonts w:ascii="Times New Roman" w:eastAsia="MS Mincho" w:hAnsi="Times New Roman"/>
          <w:sz w:val="22"/>
          <w:szCs w:val="22"/>
          <w:highlight w:val="yellow"/>
        </w:rPr>
        <w:t>п.2.</w:t>
      </w:r>
      <w:r w:rsidR="00F32A76" w:rsidRPr="00F94A98">
        <w:rPr>
          <w:rFonts w:ascii="Times New Roman" w:eastAsia="MS Mincho" w:hAnsi="Times New Roman"/>
          <w:sz w:val="22"/>
          <w:szCs w:val="22"/>
          <w:highlight w:val="yellow"/>
        </w:rPr>
        <w:t>6</w:t>
      </w:r>
      <w:r w:rsidR="00C3511F" w:rsidRPr="00F94A98">
        <w:rPr>
          <w:rFonts w:ascii="Times New Roman" w:eastAsia="MS Mincho" w:hAnsi="Times New Roman"/>
          <w:sz w:val="22"/>
          <w:szCs w:val="22"/>
          <w:highlight w:val="yellow"/>
        </w:rPr>
        <w:t>.</w:t>
      </w:r>
      <w:r w:rsidR="00C3511F" w:rsidRPr="00052960">
        <w:rPr>
          <w:rFonts w:ascii="Times New Roman" w:eastAsia="MS Mincho" w:hAnsi="Times New Roman"/>
          <w:sz w:val="22"/>
          <w:szCs w:val="22"/>
        </w:rPr>
        <w:t xml:space="preserve"> Договора</w:t>
      </w:r>
      <w:r w:rsidR="004D1477" w:rsidRPr="00052960">
        <w:rPr>
          <w:rFonts w:ascii="Times New Roman" w:eastAsia="MS Mincho" w:hAnsi="Times New Roman"/>
          <w:sz w:val="22"/>
          <w:szCs w:val="22"/>
        </w:rPr>
        <w:t>.</w:t>
      </w:r>
    </w:p>
    <w:p w:rsidR="004D1477" w:rsidRDefault="00251872" w:rsidP="0055356B">
      <w:pPr>
        <w:pStyle w:val="a8"/>
        <w:numPr>
          <w:ilvl w:val="2"/>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 xml:space="preserve">обеспечивать надлежащее техническое состояние, надежность и безопасность эксплуатируемых тепловых сетей и </w:t>
      </w:r>
      <w:proofErr w:type="spellStart"/>
      <w:r>
        <w:rPr>
          <w:rFonts w:ascii="Times New Roman" w:eastAsia="MS Mincho" w:hAnsi="Times New Roman"/>
          <w:sz w:val="22"/>
          <w:szCs w:val="22"/>
        </w:rPr>
        <w:t>теплопотребляющих</w:t>
      </w:r>
      <w:proofErr w:type="spellEnd"/>
      <w:r>
        <w:rPr>
          <w:rFonts w:ascii="Times New Roman" w:eastAsia="MS Mincho" w:hAnsi="Times New Roman"/>
          <w:sz w:val="22"/>
          <w:szCs w:val="22"/>
        </w:rPr>
        <w:t xml:space="preserve"> установок.</w:t>
      </w:r>
    </w:p>
    <w:p w:rsidR="00205BAC" w:rsidRDefault="00251872" w:rsidP="0055356B">
      <w:pPr>
        <w:pStyle w:val="a8"/>
        <w:numPr>
          <w:ilvl w:val="2"/>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 xml:space="preserve">осуществлять мероприятия по подготовке и проверке готовности тепловых сетей и </w:t>
      </w:r>
      <w:proofErr w:type="spellStart"/>
      <w:r>
        <w:rPr>
          <w:rFonts w:ascii="Times New Roman" w:eastAsia="MS Mincho" w:hAnsi="Times New Roman"/>
          <w:sz w:val="22"/>
          <w:szCs w:val="22"/>
        </w:rPr>
        <w:t>теплопотребляющих</w:t>
      </w:r>
      <w:proofErr w:type="spellEnd"/>
      <w:r>
        <w:rPr>
          <w:rFonts w:ascii="Times New Roman" w:eastAsia="MS Mincho" w:hAnsi="Times New Roman"/>
          <w:sz w:val="22"/>
          <w:szCs w:val="22"/>
        </w:rPr>
        <w:t xml:space="preserve"> установок к отопительному периоду в соответствии действующими нормативно-правовыми актами и нормативно-техническими документами. </w:t>
      </w:r>
    </w:p>
    <w:p w:rsidR="00251872" w:rsidRDefault="00205BAC" w:rsidP="0055356B">
      <w:pPr>
        <w:pStyle w:val="a8"/>
        <w:numPr>
          <w:ilvl w:val="2"/>
          <w:numId w:val="1"/>
        </w:numPr>
        <w:ind w:left="0" w:firstLine="567"/>
        <w:jc w:val="both"/>
        <w:rPr>
          <w:rFonts w:ascii="Times New Roman" w:eastAsia="MS Mincho" w:hAnsi="Times New Roman"/>
          <w:sz w:val="22"/>
          <w:szCs w:val="22"/>
        </w:rPr>
      </w:pPr>
      <w:r w:rsidRPr="009863A4">
        <w:rPr>
          <w:rFonts w:ascii="Times New Roman" w:eastAsia="MS Mincho" w:hAnsi="Times New Roman"/>
          <w:sz w:val="22"/>
          <w:szCs w:val="22"/>
        </w:rPr>
        <w:t xml:space="preserve">назначить приказом </w:t>
      </w:r>
      <w:r w:rsidR="00F32A76">
        <w:rPr>
          <w:rFonts w:ascii="Times New Roman" w:eastAsia="MS Mincho" w:hAnsi="Times New Roman"/>
          <w:sz w:val="22"/>
          <w:szCs w:val="22"/>
        </w:rPr>
        <w:t>лицо, о</w:t>
      </w:r>
      <w:r w:rsidR="00F32A76" w:rsidRPr="00251872">
        <w:rPr>
          <w:rFonts w:ascii="Times New Roman" w:eastAsia="MS Mincho" w:hAnsi="Times New Roman"/>
          <w:sz w:val="22"/>
          <w:szCs w:val="22"/>
        </w:rPr>
        <w:t>тветствен</w:t>
      </w:r>
      <w:r w:rsidR="00F32A76">
        <w:rPr>
          <w:rFonts w:ascii="Times New Roman" w:eastAsia="MS Mincho" w:hAnsi="Times New Roman"/>
          <w:sz w:val="22"/>
          <w:szCs w:val="22"/>
        </w:rPr>
        <w:t>ное</w:t>
      </w:r>
      <w:r w:rsidR="00251872" w:rsidRPr="00251872">
        <w:rPr>
          <w:rFonts w:ascii="Times New Roman" w:eastAsia="MS Mincho" w:hAnsi="Times New Roman"/>
          <w:sz w:val="22"/>
          <w:szCs w:val="22"/>
        </w:rPr>
        <w:t xml:space="preserve">  за исправное состояние и безопасную эксплуатацию тепловых энергоустановок</w:t>
      </w:r>
      <w:r>
        <w:rPr>
          <w:rFonts w:ascii="Times New Roman" w:eastAsia="MS Mincho" w:hAnsi="Times New Roman"/>
          <w:sz w:val="22"/>
          <w:szCs w:val="22"/>
        </w:rPr>
        <w:t xml:space="preserve">. </w:t>
      </w:r>
      <w:r w:rsidRPr="009863A4">
        <w:rPr>
          <w:rFonts w:ascii="Times New Roman" w:eastAsia="MS Mincho" w:hAnsi="Times New Roman"/>
          <w:sz w:val="22"/>
          <w:szCs w:val="22"/>
        </w:rPr>
        <w:t xml:space="preserve">Копию приказа представить в </w:t>
      </w:r>
      <w:r w:rsidR="00D22539">
        <w:rPr>
          <w:rFonts w:ascii="Times New Roman" w:eastAsia="MS Mincho" w:hAnsi="Times New Roman"/>
          <w:sz w:val="22"/>
          <w:szCs w:val="22"/>
        </w:rPr>
        <w:t>Теплоснабжающую организацию</w:t>
      </w:r>
      <w:r>
        <w:rPr>
          <w:rFonts w:ascii="Times New Roman" w:eastAsia="MS Mincho" w:hAnsi="Times New Roman"/>
          <w:sz w:val="22"/>
          <w:szCs w:val="22"/>
        </w:rPr>
        <w:t>.</w:t>
      </w:r>
    </w:p>
    <w:p w:rsidR="004D1477" w:rsidRDefault="001E10D2" w:rsidP="0055356B">
      <w:pPr>
        <w:pStyle w:val="a8"/>
        <w:numPr>
          <w:ilvl w:val="2"/>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с</w:t>
      </w:r>
      <w:r w:rsidR="004D1477">
        <w:rPr>
          <w:rFonts w:ascii="Times New Roman" w:eastAsia="MS Mincho" w:hAnsi="Times New Roman"/>
          <w:sz w:val="22"/>
          <w:szCs w:val="22"/>
        </w:rPr>
        <w:t>облюдать объемы/режим потребления тепло</w:t>
      </w:r>
      <w:r w:rsidR="00F32A76">
        <w:rPr>
          <w:rFonts w:ascii="Times New Roman" w:eastAsia="MS Mincho" w:hAnsi="Times New Roman"/>
          <w:sz w:val="22"/>
          <w:szCs w:val="22"/>
        </w:rPr>
        <w:t xml:space="preserve">вой </w:t>
      </w:r>
      <w:r w:rsidR="004D1477">
        <w:rPr>
          <w:rFonts w:ascii="Times New Roman" w:eastAsia="MS Mincho" w:hAnsi="Times New Roman"/>
          <w:sz w:val="22"/>
          <w:szCs w:val="22"/>
        </w:rPr>
        <w:t>энергии и горячей воды, не допускать увеличение расхода теплоносителя связанной с утечкой сетевой воды</w:t>
      </w:r>
      <w:r>
        <w:rPr>
          <w:rFonts w:ascii="Times New Roman" w:eastAsia="MS Mincho" w:hAnsi="Times New Roman"/>
          <w:sz w:val="22"/>
          <w:szCs w:val="22"/>
        </w:rPr>
        <w:t>.</w:t>
      </w:r>
    </w:p>
    <w:p w:rsidR="004D1477" w:rsidRDefault="00251872" w:rsidP="0055356B">
      <w:pPr>
        <w:pStyle w:val="a8"/>
        <w:numPr>
          <w:ilvl w:val="2"/>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в</w:t>
      </w:r>
      <w:r w:rsidR="004D1477">
        <w:rPr>
          <w:rFonts w:ascii="Times New Roman" w:eastAsia="MS Mincho" w:hAnsi="Times New Roman"/>
          <w:sz w:val="22"/>
          <w:szCs w:val="22"/>
        </w:rPr>
        <w:t xml:space="preserve"> трехдневный срок уведомлять </w:t>
      </w:r>
      <w:r w:rsidR="00D22539">
        <w:rPr>
          <w:rFonts w:ascii="Times New Roman" w:eastAsia="MS Mincho" w:hAnsi="Times New Roman"/>
          <w:sz w:val="22"/>
          <w:szCs w:val="22"/>
        </w:rPr>
        <w:t>Теплоснабжающую организацию</w:t>
      </w:r>
      <w:r w:rsidR="004D1477">
        <w:rPr>
          <w:rFonts w:ascii="Times New Roman" w:eastAsia="MS Mincho" w:hAnsi="Times New Roman"/>
          <w:sz w:val="22"/>
          <w:szCs w:val="22"/>
        </w:rPr>
        <w:t xml:space="preserve"> об изменениях перечня уполномоченных должностных лиц, ответственных за выполнение настоящего Договора, юридического адреса и/или адреса для переписки, банковских реквизитов, наименования, </w:t>
      </w:r>
      <w:r w:rsidR="004D1477">
        <w:rPr>
          <w:rFonts w:ascii="Times New Roman" w:eastAsia="MS Mincho" w:hAnsi="Times New Roman"/>
          <w:sz w:val="22"/>
          <w:szCs w:val="22"/>
        </w:rPr>
        <w:lastRenderedPageBreak/>
        <w:t>ведомственной принадлежности и/или формы собственности и других реквизитов, влияющих на надлежащее исполнение Договора.</w:t>
      </w:r>
    </w:p>
    <w:p w:rsidR="004D1477" w:rsidRDefault="00A272DB" w:rsidP="0055356B">
      <w:pPr>
        <w:pStyle w:val="a8"/>
        <w:numPr>
          <w:ilvl w:val="2"/>
          <w:numId w:val="1"/>
        </w:numPr>
        <w:ind w:left="0" w:firstLine="567"/>
        <w:jc w:val="both"/>
        <w:rPr>
          <w:rFonts w:ascii="Times New Roman" w:eastAsia="MS Mincho" w:hAnsi="Times New Roman"/>
          <w:sz w:val="22"/>
          <w:szCs w:val="22"/>
        </w:rPr>
      </w:pPr>
      <w:r w:rsidRPr="00A272DB">
        <w:rPr>
          <w:rFonts w:ascii="Times New Roman" w:eastAsia="MS Mincho" w:hAnsi="Times New Roman"/>
          <w:sz w:val="22"/>
          <w:szCs w:val="22"/>
        </w:rPr>
        <w:t xml:space="preserve">не менее чем за 7 (Семь) дней </w:t>
      </w:r>
      <w:r w:rsidR="004D1477" w:rsidRPr="00A272DB">
        <w:rPr>
          <w:rFonts w:ascii="Times New Roman" w:eastAsia="MS Mincho" w:hAnsi="Times New Roman"/>
          <w:sz w:val="22"/>
          <w:szCs w:val="22"/>
        </w:rPr>
        <w:t xml:space="preserve">уведомить </w:t>
      </w:r>
      <w:r w:rsidR="00D22539">
        <w:rPr>
          <w:rFonts w:ascii="Times New Roman" w:eastAsia="MS Mincho" w:hAnsi="Times New Roman"/>
          <w:sz w:val="22"/>
          <w:szCs w:val="22"/>
        </w:rPr>
        <w:t>Теплоснабжающую организацию</w:t>
      </w:r>
      <w:r w:rsidR="004D1477" w:rsidRPr="00A272DB">
        <w:rPr>
          <w:rFonts w:ascii="Times New Roman" w:eastAsia="MS Mincho" w:hAnsi="Times New Roman"/>
          <w:sz w:val="22"/>
          <w:szCs w:val="22"/>
        </w:rPr>
        <w:t xml:space="preserve">  </w:t>
      </w:r>
      <w:r w:rsidRPr="00A272DB">
        <w:rPr>
          <w:rFonts w:ascii="Times New Roman" w:eastAsia="MS Mincho" w:hAnsi="Times New Roman"/>
          <w:sz w:val="22"/>
          <w:szCs w:val="22"/>
        </w:rPr>
        <w:t>о</w:t>
      </w:r>
      <w:r w:rsidR="004D1477" w:rsidRPr="00A272DB">
        <w:rPr>
          <w:rFonts w:ascii="Times New Roman" w:eastAsia="MS Mincho" w:hAnsi="Times New Roman"/>
          <w:sz w:val="22"/>
          <w:szCs w:val="22"/>
        </w:rPr>
        <w:t xml:space="preserve"> </w:t>
      </w:r>
      <w:r w:rsidRPr="00A272DB">
        <w:rPr>
          <w:rFonts w:ascii="Times New Roman" w:eastAsia="MS Mincho" w:hAnsi="Times New Roman"/>
          <w:sz w:val="22"/>
          <w:szCs w:val="22"/>
        </w:rPr>
        <w:t>смене</w:t>
      </w:r>
      <w:r>
        <w:rPr>
          <w:rFonts w:ascii="Times New Roman" w:eastAsia="MS Mincho" w:hAnsi="Times New Roman"/>
          <w:sz w:val="22"/>
          <w:szCs w:val="22"/>
        </w:rPr>
        <w:t xml:space="preserve"> местонахождения /</w:t>
      </w:r>
      <w:r w:rsidR="004D1477">
        <w:rPr>
          <w:rFonts w:ascii="Times New Roman" w:eastAsia="MS Mincho" w:hAnsi="Times New Roman"/>
          <w:sz w:val="22"/>
          <w:szCs w:val="22"/>
        </w:rPr>
        <w:t>выезд</w:t>
      </w:r>
      <w:r>
        <w:rPr>
          <w:rFonts w:ascii="Times New Roman" w:eastAsia="MS Mincho" w:hAnsi="Times New Roman"/>
          <w:sz w:val="22"/>
          <w:szCs w:val="22"/>
        </w:rPr>
        <w:t xml:space="preserve">е из занимаемого помещения </w:t>
      </w:r>
      <w:r w:rsidR="004D1477">
        <w:rPr>
          <w:rFonts w:ascii="Times New Roman" w:eastAsia="MS Mincho" w:hAnsi="Times New Roman"/>
          <w:sz w:val="22"/>
          <w:szCs w:val="22"/>
        </w:rPr>
        <w:t xml:space="preserve"> и провести полный расчет за тепловую энергию и горячую воду по день выезда.</w:t>
      </w:r>
    </w:p>
    <w:p w:rsidR="004D1477" w:rsidRDefault="00A272DB" w:rsidP="0055356B">
      <w:pPr>
        <w:pStyle w:val="a8"/>
        <w:numPr>
          <w:ilvl w:val="2"/>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поддерживать</w:t>
      </w:r>
      <w:r w:rsidR="004D1477">
        <w:rPr>
          <w:rFonts w:ascii="Times New Roman" w:eastAsia="MS Mincho" w:hAnsi="Times New Roman"/>
          <w:sz w:val="22"/>
          <w:szCs w:val="22"/>
        </w:rPr>
        <w:t xml:space="preserve"> среднесуточную температуру обратной сетевой воды не выше 3% </w:t>
      </w:r>
      <w:r w:rsidR="00C97569">
        <w:rPr>
          <w:rFonts w:ascii="Times New Roman" w:eastAsia="MS Mincho" w:hAnsi="Times New Roman"/>
          <w:sz w:val="22"/>
          <w:szCs w:val="22"/>
        </w:rPr>
        <w:t>относительно</w:t>
      </w:r>
      <w:r w:rsidR="004D1477">
        <w:rPr>
          <w:rFonts w:ascii="Times New Roman" w:eastAsia="MS Mincho" w:hAnsi="Times New Roman"/>
          <w:sz w:val="22"/>
          <w:szCs w:val="22"/>
        </w:rPr>
        <w:t xml:space="preserve"> температурного графика. Установка максимального расхода сетевой воды регулятором расхода или ограничительной шайбой производится только в присутствии представителя </w:t>
      </w:r>
      <w:r w:rsidR="00D22539">
        <w:rPr>
          <w:rFonts w:ascii="Times New Roman" w:eastAsia="MS Mincho" w:hAnsi="Times New Roman"/>
          <w:sz w:val="22"/>
          <w:szCs w:val="22"/>
        </w:rPr>
        <w:t>Теплоснабжающей организации</w:t>
      </w:r>
      <w:r w:rsidR="004D1477">
        <w:rPr>
          <w:rFonts w:ascii="Times New Roman" w:eastAsia="MS Mincho" w:hAnsi="Times New Roman"/>
          <w:sz w:val="22"/>
          <w:szCs w:val="22"/>
        </w:rPr>
        <w:t xml:space="preserve">; </w:t>
      </w:r>
    </w:p>
    <w:p w:rsidR="004D1477" w:rsidRDefault="00A272DB" w:rsidP="0055356B">
      <w:pPr>
        <w:pStyle w:val="a8"/>
        <w:numPr>
          <w:ilvl w:val="2"/>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 xml:space="preserve">обеспечить </w:t>
      </w:r>
      <w:r w:rsidR="004D1477">
        <w:rPr>
          <w:rFonts w:ascii="Times New Roman" w:eastAsia="MS Mincho" w:hAnsi="Times New Roman"/>
          <w:sz w:val="22"/>
          <w:szCs w:val="22"/>
        </w:rPr>
        <w:t xml:space="preserve">сохранность пломб, установленных представителем Теплоснабжающей организацией, в ином случае расчет производится согласно  </w:t>
      </w:r>
      <w:r w:rsidR="004D1477" w:rsidRPr="00F94A98">
        <w:rPr>
          <w:rFonts w:ascii="Times New Roman" w:eastAsia="MS Mincho" w:hAnsi="Times New Roman"/>
          <w:sz w:val="22"/>
          <w:szCs w:val="22"/>
          <w:highlight w:val="yellow"/>
        </w:rPr>
        <w:t>п.</w:t>
      </w:r>
      <w:r w:rsidR="003256B2" w:rsidRPr="00F94A98">
        <w:rPr>
          <w:rFonts w:ascii="Times New Roman" w:eastAsia="MS Mincho" w:hAnsi="Times New Roman"/>
          <w:sz w:val="22"/>
          <w:szCs w:val="22"/>
          <w:highlight w:val="yellow"/>
        </w:rPr>
        <w:t>2.</w:t>
      </w:r>
      <w:r w:rsidR="00F32A76" w:rsidRPr="00F94A98">
        <w:rPr>
          <w:rFonts w:ascii="Times New Roman" w:eastAsia="MS Mincho" w:hAnsi="Times New Roman"/>
          <w:sz w:val="22"/>
          <w:szCs w:val="22"/>
          <w:highlight w:val="yellow"/>
        </w:rPr>
        <w:t>6</w:t>
      </w:r>
      <w:r w:rsidR="003256B2" w:rsidRPr="00F94A98">
        <w:rPr>
          <w:rFonts w:ascii="Times New Roman" w:eastAsia="MS Mincho" w:hAnsi="Times New Roman"/>
          <w:sz w:val="22"/>
          <w:szCs w:val="22"/>
          <w:highlight w:val="yellow"/>
        </w:rPr>
        <w:t>.</w:t>
      </w:r>
      <w:r w:rsidR="007127E3">
        <w:rPr>
          <w:rFonts w:ascii="Times New Roman" w:eastAsia="MS Mincho" w:hAnsi="Times New Roman"/>
          <w:sz w:val="22"/>
          <w:szCs w:val="22"/>
        </w:rPr>
        <w:t xml:space="preserve"> </w:t>
      </w:r>
      <w:r w:rsidR="004D1477">
        <w:rPr>
          <w:rFonts w:ascii="Times New Roman" w:eastAsia="MS Mincho" w:hAnsi="Times New Roman"/>
          <w:sz w:val="22"/>
          <w:szCs w:val="22"/>
        </w:rPr>
        <w:t>настоящего Договора.</w:t>
      </w:r>
    </w:p>
    <w:p w:rsidR="004D1477" w:rsidRDefault="00A272DB" w:rsidP="0055356B">
      <w:pPr>
        <w:pStyle w:val="a8"/>
        <w:numPr>
          <w:ilvl w:val="2"/>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производить плановый</w:t>
      </w:r>
      <w:r w:rsidR="004D1477">
        <w:rPr>
          <w:rFonts w:ascii="Times New Roman" w:eastAsia="MS Mincho" w:hAnsi="Times New Roman"/>
          <w:sz w:val="22"/>
          <w:szCs w:val="22"/>
        </w:rPr>
        <w:t xml:space="preserve"> ремонт </w:t>
      </w:r>
      <w:r w:rsidR="00DF01D5">
        <w:rPr>
          <w:rFonts w:ascii="Times New Roman" w:eastAsia="MS Mincho" w:hAnsi="Times New Roman"/>
          <w:sz w:val="22"/>
          <w:szCs w:val="22"/>
        </w:rPr>
        <w:t>принадлежащего ему</w:t>
      </w:r>
      <w:r w:rsidR="004D1477">
        <w:rPr>
          <w:rFonts w:ascii="Times New Roman" w:eastAsia="MS Mincho" w:hAnsi="Times New Roman"/>
          <w:sz w:val="22"/>
          <w:szCs w:val="22"/>
        </w:rPr>
        <w:t xml:space="preserve"> теплотехнического оборудования в сроки, предусмотренные планом останова на капитальный и текущий ремонт оборудования </w:t>
      </w:r>
      <w:r w:rsidR="00D22539">
        <w:rPr>
          <w:rFonts w:ascii="Times New Roman" w:eastAsia="MS Mincho" w:hAnsi="Times New Roman"/>
          <w:sz w:val="22"/>
          <w:szCs w:val="22"/>
        </w:rPr>
        <w:t>Теплоснабжающей организации</w:t>
      </w:r>
      <w:r w:rsidR="004D1477">
        <w:rPr>
          <w:rFonts w:ascii="Times New Roman" w:eastAsia="MS Mincho" w:hAnsi="Times New Roman"/>
          <w:sz w:val="22"/>
          <w:szCs w:val="22"/>
        </w:rPr>
        <w:t>.</w:t>
      </w:r>
    </w:p>
    <w:p w:rsidR="004D1477" w:rsidRDefault="004D1477" w:rsidP="0055356B">
      <w:pPr>
        <w:pStyle w:val="a8"/>
        <w:numPr>
          <w:ilvl w:val="2"/>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 xml:space="preserve"> по требованию </w:t>
      </w:r>
      <w:r w:rsidR="00D22539">
        <w:rPr>
          <w:rFonts w:ascii="Times New Roman" w:eastAsia="MS Mincho" w:hAnsi="Times New Roman"/>
          <w:sz w:val="22"/>
          <w:szCs w:val="22"/>
        </w:rPr>
        <w:t>Теплоснабжающей организации</w:t>
      </w:r>
      <w:r>
        <w:rPr>
          <w:rFonts w:ascii="Times New Roman" w:eastAsia="MS Mincho" w:hAnsi="Times New Roman"/>
          <w:sz w:val="22"/>
          <w:szCs w:val="22"/>
        </w:rPr>
        <w:t xml:space="preserve"> в 3-дневневный  срок проводить </w:t>
      </w:r>
      <w:r w:rsidR="00A272DB">
        <w:rPr>
          <w:rFonts w:ascii="Times New Roman" w:eastAsia="MS Mincho" w:hAnsi="Times New Roman"/>
          <w:sz w:val="22"/>
          <w:szCs w:val="22"/>
        </w:rPr>
        <w:t>с</w:t>
      </w:r>
      <w:r>
        <w:rPr>
          <w:rFonts w:ascii="Times New Roman" w:eastAsia="MS Mincho" w:hAnsi="Times New Roman"/>
          <w:sz w:val="22"/>
          <w:szCs w:val="22"/>
        </w:rPr>
        <w:t xml:space="preserve">верку задолженности за потребленную тепловую энергию и горячую воду. Ежегодно </w:t>
      </w:r>
      <w:r w:rsidRPr="002302FD">
        <w:rPr>
          <w:rFonts w:ascii="Times New Roman" w:eastAsia="MS Mincho" w:hAnsi="Times New Roman"/>
          <w:sz w:val="22"/>
          <w:szCs w:val="22"/>
        </w:rPr>
        <w:t xml:space="preserve">на 01 </w:t>
      </w:r>
      <w:r w:rsidR="00635500" w:rsidRPr="002302FD">
        <w:rPr>
          <w:rFonts w:ascii="Times New Roman" w:eastAsia="MS Mincho" w:hAnsi="Times New Roman"/>
          <w:sz w:val="22"/>
          <w:szCs w:val="22"/>
        </w:rPr>
        <w:t>декабря</w:t>
      </w:r>
      <w:r>
        <w:rPr>
          <w:rFonts w:ascii="Times New Roman" w:eastAsia="MS Mincho" w:hAnsi="Times New Roman"/>
          <w:sz w:val="22"/>
          <w:szCs w:val="22"/>
        </w:rPr>
        <w:t xml:space="preserve"> </w:t>
      </w:r>
      <w:r w:rsidR="00D22539">
        <w:rPr>
          <w:rFonts w:ascii="Times New Roman" w:eastAsia="MS Mincho" w:hAnsi="Times New Roman"/>
          <w:sz w:val="22"/>
          <w:szCs w:val="22"/>
        </w:rPr>
        <w:t>Абонент</w:t>
      </w:r>
      <w:r>
        <w:rPr>
          <w:rFonts w:ascii="Times New Roman" w:eastAsia="MS Mincho" w:hAnsi="Times New Roman"/>
          <w:sz w:val="22"/>
          <w:szCs w:val="22"/>
        </w:rPr>
        <w:t xml:space="preserve"> обязан представить </w:t>
      </w:r>
      <w:r w:rsidR="00D22539">
        <w:rPr>
          <w:rFonts w:ascii="Times New Roman" w:eastAsia="MS Mincho" w:hAnsi="Times New Roman"/>
          <w:sz w:val="22"/>
          <w:szCs w:val="22"/>
        </w:rPr>
        <w:t>Теплоснабжающей организации</w:t>
      </w:r>
      <w:r>
        <w:rPr>
          <w:rFonts w:ascii="Times New Roman" w:eastAsia="MS Mincho" w:hAnsi="Times New Roman"/>
          <w:sz w:val="22"/>
          <w:szCs w:val="22"/>
        </w:rPr>
        <w:t xml:space="preserve"> акт </w:t>
      </w:r>
      <w:r w:rsidR="004B49B5">
        <w:rPr>
          <w:rFonts w:ascii="Times New Roman" w:eastAsia="MS Mincho" w:hAnsi="Times New Roman"/>
          <w:sz w:val="22"/>
          <w:szCs w:val="22"/>
        </w:rPr>
        <w:t>с</w:t>
      </w:r>
      <w:r>
        <w:rPr>
          <w:rFonts w:ascii="Times New Roman" w:eastAsia="MS Mincho" w:hAnsi="Times New Roman"/>
          <w:sz w:val="22"/>
          <w:szCs w:val="22"/>
        </w:rPr>
        <w:t>верки задолженности за потребленную тепловую энергию  и горячую воду.</w:t>
      </w:r>
    </w:p>
    <w:p w:rsidR="00506BE2" w:rsidRPr="00506BE2" w:rsidRDefault="0007440C" w:rsidP="0007440C">
      <w:pPr>
        <w:pStyle w:val="a8"/>
        <w:numPr>
          <w:ilvl w:val="2"/>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е</w:t>
      </w:r>
      <w:r w:rsidRPr="0007440C">
        <w:rPr>
          <w:rFonts w:ascii="Times New Roman" w:eastAsia="MS Mincho" w:hAnsi="Times New Roman"/>
          <w:sz w:val="22"/>
          <w:szCs w:val="22"/>
        </w:rPr>
        <w:t>жемесячно с 20-го по 23-е число каждого месяца</w:t>
      </w:r>
      <w:r w:rsidR="0066555D">
        <w:rPr>
          <w:rFonts w:ascii="Times New Roman" w:eastAsia="MS Mincho" w:hAnsi="Times New Roman"/>
          <w:sz w:val="22"/>
          <w:szCs w:val="22"/>
        </w:rPr>
        <w:t xml:space="preserve"> производить снятие показаний ПУ и</w:t>
      </w:r>
      <w:r w:rsidR="004D1477">
        <w:rPr>
          <w:rFonts w:ascii="Times New Roman" w:eastAsia="MS Mincho" w:hAnsi="Times New Roman"/>
          <w:sz w:val="22"/>
          <w:szCs w:val="22"/>
        </w:rPr>
        <w:t xml:space="preserve"> представл</w:t>
      </w:r>
      <w:r w:rsidR="004B49B5">
        <w:rPr>
          <w:rFonts w:ascii="Times New Roman" w:eastAsia="MS Mincho" w:hAnsi="Times New Roman"/>
          <w:sz w:val="22"/>
          <w:szCs w:val="22"/>
        </w:rPr>
        <w:t>ять</w:t>
      </w:r>
      <w:r w:rsidR="004D1477">
        <w:rPr>
          <w:rFonts w:ascii="Times New Roman" w:eastAsia="MS Mincho" w:hAnsi="Times New Roman"/>
          <w:sz w:val="22"/>
          <w:szCs w:val="22"/>
        </w:rPr>
        <w:t xml:space="preserve"> </w:t>
      </w:r>
      <w:r w:rsidR="00D22539">
        <w:rPr>
          <w:rFonts w:ascii="Times New Roman" w:eastAsia="MS Mincho" w:hAnsi="Times New Roman"/>
          <w:sz w:val="22"/>
          <w:szCs w:val="22"/>
        </w:rPr>
        <w:t>Теплоснабжающей организации</w:t>
      </w:r>
      <w:r w:rsidR="0066555D">
        <w:rPr>
          <w:rFonts w:ascii="Times New Roman" w:eastAsia="MS Mincho" w:hAnsi="Times New Roman"/>
          <w:sz w:val="22"/>
          <w:szCs w:val="22"/>
        </w:rPr>
        <w:t xml:space="preserve"> не позднее 2</w:t>
      </w:r>
      <w:r>
        <w:rPr>
          <w:rFonts w:ascii="Times New Roman" w:eastAsia="MS Mincho" w:hAnsi="Times New Roman"/>
          <w:sz w:val="22"/>
          <w:szCs w:val="22"/>
        </w:rPr>
        <w:t>5</w:t>
      </w:r>
      <w:r w:rsidR="0066555D">
        <w:rPr>
          <w:rFonts w:ascii="Times New Roman" w:eastAsia="MS Mincho" w:hAnsi="Times New Roman"/>
          <w:sz w:val="22"/>
          <w:szCs w:val="22"/>
        </w:rPr>
        <w:t xml:space="preserve"> числа каждого месяца </w:t>
      </w:r>
      <w:r w:rsidR="004D1477">
        <w:rPr>
          <w:rFonts w:ascii="Times New Roman" w:eastAsia="MS Mincho" w:hAnsi="Times New Roman"/>
          <w:sz w:val="22"/>
          <w:szCs w:val="22"/>
        </w:rPr>
        <w:t xml:space="preserve">отчёт о суточном потреблении тепловой энергии   и горячей воды за </w:t>
      </w:r>
      <w:r w:rsidR="004B49B5">
        <w:rPr>
          <w:rFonts w:ascii="Times New Roman" w:eastAsia="MS Mincho" w:hAnsi="Times New Roman"/>
          <w:sz w:val="22"/>
          <w:szCs w:val="22"/>
        </w:rPr>
        <w:t>расчетный</w:t>
      </w:r>
      <w:r w:rsidR="004D1477">
        <w:rPr>
          <w:rFonts w:ascii="Times New Roman" w:eastAsia="MS Mincho" w:hAnsi="Times New Roman"/>
          <w:sz w:val="22"/>
          <w:szCs w:val="22"/>
        </w:rPr>
        <w:t xml:space="preserve"> период по адресу: ул. им. </w:t>
      </w:r>
      <w:proofErr w:type="spellStart"/>
      <w:r w:rsidR="004D1477">
        <w:rPr>
          <w:rFonts w:ascii="Times New Roman" w:eastAsia="MS Mincho" w:hAnsi="Times New Roman"/>
          <w:sz w:val="22"/>
          <w:szCs w:val="22"/>
        </w:rPr>
        <w:t>Челомея</w:t>
      </w:r>
      <w:proofErr w:type="spellEnd"/>
      <w:r w:rsidR="001C31D0">
        <w:rPr>
          <w:rFonts w:ascii="Times New Roman" w:eastAsia="MS Mincho" w:hAnsi="Times New Roman"/>
          <w:sz w:val="22"/>
          <w:szCs w:val="22"/>
        </w:rPr>
        <w:t>,</w:t>
      </w:r>
      <w:r w:rsidR="004D1477">
        <w:rPr>
          <w:rFonts w:ascii="Times New Roman" w:eastAsia="MS Mincho" w:hAnsi="Times New Roman"/>
          <w:sz w:val="22"/>
          <w:szCs w:val="22"/>
        </w:rPr>
        <w:t xml:space="preserve"> д.8. </w:t>
      </w:r>
      <w:r w:rsidR="003256B2" w:rsidRPr="00F032BF">
        <w:rPr>
          <w:rFonts w:ascii="Times New Roman" w:eastAsia="MS Mincho" w:hAnsi="Times New Roman"/>
          <w:sz w:val="22"/>
          <w:szCs w:val="22"/>
        </w:rPr>
        <w:t xml:space="preserve">по </w:t>
      </w:r>
      <w:r w:rsidR="00F32A76" w:rsidRPr="00F032BF">
        <w:rPr>
          <w:rFonts w:ascii="Times New Roman" w:eastAsia="MS Mincho" w:hAnsi="Times New Roman"/>
          <w:sz w:val="22"/>
          <w:szCs w:val="22"/>
        </w:rPr>
        <w:t>установленному Приложением №3</w:t>
      </w:r>
      <w:r w:rsidR="002F2B33" w:rsidRPr="00F032BF">
        <w:rPr>
          <w:rFonts w:ascii="Times New Roman" w:eastAsia="MS Mincho" w:hAnsi="Times New Roman"/>
          <w:sz w:val="22"/>
          <w:szCs w:val="22"/>
        </w:rPr>
        <w:t xml:space="preserve"> формату</w:t>
      </w:r>
      <w:r w:rsidR="002F2B33">
        <w:rPr>
          <w:rFonts w:ascii="Times New Roman" w:eastAsia="MS Mincho" w:hAnsi="Times New Roman"/>
          <w:sz w:val="22"/>
          <w:szCs w:val="22"/>
        </w:rPr>
        <w:t xml:space="preserve"> одним</w:t>
      </w:r>
      <w:r w:rsidR="00506BE2" w:rsidRPr="00506BE2">
        <w:rPr>
          <w:rFonts w:ascii="Times New Roman" w:eastAsia="MS Mincho" w:hAnsi="Times New Roman"/>
          <w:sz w:val="22"/>
          <w:szCs w:val="22"/>
        </w:rPr>
        <w:t xml:space="preserve"> из следующих способов:</w:t>
      </w:r>
    </w:p>
    <w:p w:rsidR="00506BE2" w:rsidRPr="00506BE2" w:rsidRDefault="00506BE2" w:rsidP="0007440C">
      <w:pPr>
        <w:pStyle w:val="a8"/>
        <w:ind w:left="567"/>
        <w:jc w:val="both"/>
        <w:rPr>
          <w:rFonts w:ascii="Times New Roman" w:eastAsia="MS Mincho" w:hAnsi="Times New Roman"/>
          <w:sz w:val="22"/>
          <w:szCs w:val="22"/>
        </w:rPr>
      </w:pPr>
      <w:r w:rsidRPr="00506BE2">
        <w:rPr>
          <w:rFonts w:ascii="Times New Roman" w:eastAsia="MS Mincho" w:hAnsi="Times New Roman"/>
          <w:sz w:val="22"/>
          <w:szCs w:val="22"/>
        </w:rPr>
        <w:t>- нарочно;</w:t>
      </w:r>
    </w:p>
    <w:p w:rsidR="00506BE2" w:rsidRPr="00506BE2" w:rsidRDefault="00506BE2" w:rsidP="0007440C">
      <w:pPr>
        <w:pStyle w:val="a8"/>
        <w:ind w:left="567"/>
        <w:jc w:val="both"/>
        <w:rPr>
          <w:rFonts w:ascii="Times New Roman" w:eastAsia="MS Mincho" w:hAnsi="Times New Roman"/>
          <w:sz w:val="22"/>
          <w:szCs w:val="22"/>
        </w:rPr>
      </w:pPr>
      <w:r w:rsidRPr="00506BE2">
        <w:rPr>
          <w:rFonts w:ascii="Times New Roman" w:eastAsia="MS Mincho" w:hAnsi="Times New Roman"/>
          <w:sz w:val="22"/>
          <w:szCs w:val="22"/>
        </w:rPr>
        <w:t>- по факсу 8(495)791-06-92;</w:t>
      </w:r>
    </w:p>
    <w:p w:rsidR="0007440C" w:rsidRPr="0007440C" w:rsidRDefault="00506BE2" w:rsidP="0007440C">
      <w:pPr>
        <w:pStyle w:val="a8"/>
        <w:ind w:left="567"/>
        <w:jc w:val="both"/>
        <w:rPr>
          <w:rFonts w:ascii="Times New Roman" w:eastAsia="MS Mincho" w:hAnsi="Times New Roman"/>
          <w:sz w:val="22"/>
          <w:szCs w:val="22"/>
        </w:rPr>
      </w:pPr>
      <w:r w:rsidRPr="00506BE2">
        <w:rPr>
          <w:rFonts w:ascii="Times New Roman" w:eastAsia="MS Mincho" w:hAnsi="Times New Roman"/>
          <w:sz w:val="22"/>
          <w:szCs w:val="22"/>
        </w:rPr>
        <w:t xml:space="preserve">- электронной почте </w:t>
      </w:r>
      <w:hyperlink r:id="rId9" w:history="1">
        <w:r w:rsidRPr="00506BE2">
          <w:rPr>
            <w:rFonts w:ascii="Times New Roman" w:eastAsia="MS Mincho" w:hAnsi="Times New Roman"/>
            <w:sz w:val="22"/>
            <w:szCs w:val="22"/>
          </w:rPr>
          <w:t>teploreutov@gmail.com</w:t>
        </w:r>
      </w:hyperlink>
      <w:r w:rsidR="0007440C">
        <w:rPr>
          <w:rFonts w:ascii="Times New Roman" w:eastAsia="MS Mincho" w:hAnsi="Times New Roman"/>
          <w:sz w:val="22"/>
          <w:szCs w:val="22"/>
        </w:rPr>
        <w:t xml:space="preserve"> </w:t>
      </w:r>
      <w:r w:rsidR="0007440C" w:rsidRPr="0007440C">
        <w:rPr>
          <w:rFonts w:ascii="Times New Roman" w:eastAsia="MS Mincho" w:hAnsi="Times New Roman"/>
          <w:sz w:val="22"/>
          <w:szCs w:val="22"/>
        </w:rPr>
        <w:t>(в теме сообщения обязательно указывать наименование Абонента и период отчета);</w:t>
      </w:r>
    </w:p>
    <w:p w:rsidR="004B49B5" w:rsidRDefault="00052960" w:rsidP="0055356B">
      <w:pPr>
        <w:pStyle w:val="a8"/>
        <w:numPr>
          <w:ilvl w:val="2"/>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в</w:t>
      </w:r>
      <w:r w:rsidR="004D1477">
        <w:rPr>
          <w:rFonts w:ascii="Times New Roman" w:eastAsia="MS Mincho" w:hAnsi="Times New Roman"/>
          <w:sz w:val="22"/>
          <w:szCs w:val="22"/>
        </w:rPr>
        <w:t xml:space="preserve"> случае возникновения спорных ситуаций, представлять </w:t>
      </w:r>
      <w:r w:rsidR="004B49B5">
        <w:rPr>
          <w:rFonts w:ascii="Times New Roman" w:eastAsia="MS Mincho" w:hAnsi="Times New Roman"/>
          <w:sz w:val="22"/>
          <w:szCs w:val="22"/>
        </w:rPr>
        <w:t>отчет о часовом потреблении тепловой энергии   и горячей воды.</w:t>
      </w:r>
    </w:p>
    <w:p w:rsidR="004D1477" w:rsidRDefault="00081E32" w:rsidP="0055356B">
      <w:pPr>
        <w:pStyle w:val="a8"/>
        <w:numPr>
          <w:ilvl w:val="2"/>
          <w:numId w:val="1"/>
        </w:numPr>
        <w:ind w:left="0" w:firstLine="567"/>
        <w:jc w:val="both"/>
        <w:rPr>
          <w:rFonts w:ascii="Times New Roman" w:eastAsia="MS Mincho" w:hAnsi="Times New Roman"/>
          <w:sz w:val="22"/>
          <w:szCs w:val="22"/>
        </w:rPr>
      </w:pPr>
      <w:r w:rsidRPr="00081E32">
        <w:rPr>
          <w:rFonts w:ascii="Times New Roman" w:eastAsia="MS Mincho" w:hAnsi="Times New Roman"/>
          <w:sz w:val="22"/>
          <w:szCs w:val="22"/>
        </w:rPr>
        <w:t xml:space="preserve">за счет собственных средств обеспечить проведение поверки приборов учета в сроки, установленные технической документацией на прибор учета, предварительно проинформировав </w:t>
      </w:r>
      <w:r w:rsidR="00D22539">
        <w:rPr>
          <w:rFonts w:ascii="Times New Roman" w:eastAsia="MS Mincho" w:hAnsi="Times New Roman"/>
          <w:sz w:val="22"/>
          <w:szCs w:val="22"/>
        </w:rPr>
        <w:t>Теплоснабжающую организацию</w:t>
      </w:r>
      <w:r w:rsidRPr="00081E32">
        <w:rPr>
          <w:rFonts w:ascii="Times New Roman" w:eastAsia="MS Mincho" w:hAnsi="Times New Roman"/>
          <w:sz w:val="22"/>
          <w:szCs w:val="22"/>
        </w:rPr>
        <w:t xml:space="preserve"> о планируемой дате снятия прибора учета для осуществления его поверки и дате установления прибора учета по итогам проведения его поверки</w:t>
      </w:r>
      <w:r w:rsidRPr="00DA6E29">
        <w:rPr>
          <w:rFonts w:ascii="Times New Roman" w:eastAsia="MS Mincho" w:hAnsi="Times New Roman"/>
          <w:sz w:val="22"/>
          <w:szCs w:val="22"/>
        </w:rPr>
        <w:t>.</w:t>
      </w:r>
      <w:r w:rsidR="004D1477" w:rsidRPr="00081E32">
        <w:rPr>
          <w:rFonts w:ascii="Times New Roman" w:eastAsia="MS Mincho" w:hAnsi="Times New Roman"/>
          <w:sz w:val="22"/>
          <w:szCs w:val="22"/>
        </w:rPr>
        <w:t xml:space="preserve"> При несоблюдении сроков государственной поверки приборов, </w:t>
      </w:r>
      <w:r w:rsidR="00452C7A">
        <w:rPr>
          <w:rFonts w:ascii="Times New Roman" w:eastAsia="MS Mincho" w:hAnsi="Times New Roman"/>
          <w:sz w:val="22"/>
          <w:szCs w:val="22"/>
        </w:rPr>
        <w:t>расчет</w:t>
      </w:r>
      <w:r w:rsidR="004D1477" w:rsidRPr="00081E32">
        <w:rPr>
          <w:rFonts w:ascii="Times New Roman" w:eastAsia="MS Mincho" w:hAnsi="Times New Roman"/>
          <w:sz w:val="22"/>
          <w:szCs w:val="22"/>
        </w:rPr>
        <w:t xml:space="preserve"> расхода тепловой энергии и горячей воды производится согласно </w:t>
      </w:r>
      <w:r w:rsidR="004D1477" w:rsidRPr="00F94A98">
        <w:rPr>
          <w:rFonts w:ascii="Times New Roman" w:eastAsia="MS Mincho" w:hAnsi="Times New Roman"/>
          <w:sz w:val="22"/>
          <w:szCs w:val="22"/>
          <w:highlight w:val="yellow"/>
        </w:rPr>
        <w:t>п.</w:t>
      </w:r>
      <w:r w:rsidR="00452C7A" w:rsidRPr="00F94A98">
        <w:rPr>
          <w:rFonts w:ascii="Times New Roman" w:eastAsia="MS Mincho" w:hAnsi="Times New Roman"/>
          <w:sz w:val="22"/>
          <w:szCs w:val="22"/>
          <w:highlight w:val="yellow"/>
        </w:rPr>
        <w:t>2.</w:t>
      </w:r>
      <w:r w:rsidR="004E582D" w:rsidRPr="00F94A98">
        <w:rPr>
          <w:rFonts w:ascii="Times New Roman" w:eastAsia="MS Mincho" w:hAnsi="Times New Roman"/>
          <w:sz w:val="22"/>
          <w:szCs w:val="22"/>
          <w:highlight w:val="yellow"/>
        </w:rPr>
        <w:t>6</w:t>
      </w:r>
      <w:r w:rsidR="004D1477" w:rsidRPr="00F94A98">
        <w:rPr>
          <w:rFonts w:ascii="Times New Roman" w:eastAsia="MS Mincho" w:hAnsi="Times New Roman"/>
          <w:sz w:val="22"/>
          <w:szCs w:val="22"/>
          <w:highlight w:val="yellow"/>
        </w:rPr>
        <w:t>.</w:t>
      </w:r>
      <w:r w:rsidR="004D1477" w:rsidRPr="00081E32">
        <w:rPr>
          <w:rFonts w:ascii="Times New Roman" w:eastAsia="MS Mincho" w:hAnsi="Times New Roman"/>
          <w:sz w:val="22"/>
          <w:szCs w:val="22"/>
        </w:rPr>
        <w:t xml:space="preserve"> договора.</w:t>
      </w:r>
      <w:r w:rsidR="004D1477">
        <w:rPr>
          <w:rFonts w:ascii="Times New Roman" w:eastAsia="MS Mincho" w:hAnsi="Times New Roman"/>
          <w:sz w:val="22"/>
          <w:szCs w:val="22"/>
        </w:rPr>
        <w:t xml:space="preserve"> </w:t>
      </w:r>
    </w:p>
    <w:p w:rsidR="004D1477" w:rsidRPr="00DA6E29" w:rsidRDefault="004D1477" w:rsidP="0055356B">
      <w:pPr>
        <w:pStyle w:val="a8"/>
        <w:numPr>
          <w:ilvl w:val="2"/>
          <w:numId w:val="1"/>
        </w:numPr>
        <w:ind w:left="0" w:firstLine="567"/>
        <w:jc w:val="both"/>
        <w:rPr>
          <w:rFonts w:ascii="Times New Roman" w:eastAsia="MS Mincho" w:hAnsi="Times New Roman"/>
          <w:sz w:val="22"/>
          <w:szCs w:val="22"/>
        </w:rPr>
      </w:pPr>
      <w:r w:rsidRPr="009863A4">
        <w:rPr>
          <w:rFonts w:ascii="Times New Roman" w:eastAsia="MS Mincho" w:hAnsi="Times New Roman"/>
          <w:sz w:val="22"/>
          <w:szCs w:val="22"/>
        </w:rPr>
        <w:t>назнач</w:t>
      </w:r>
      <w:r w:rsidR="009863A4" w:rsidRPr="009863A4">
        <w:rPr>
          <w:rFonts w:ascii="Times New Roman" w:eastAsia="MS Mincho" w:hAnsi="Times New Roman"/>
          <w:sz w:val="22"/>
          <w:szCs w:val="22"/>
        </w:rPr>
        <w:t>ить</w:t>
      </w:r>
      <w:r w:rsidRPr="009863A4">
        <w:rPr>
          <w:rFonts w:ascii="Times New Roman" w:eastAsia="MS Mincho" w:hAnsi="Times New Roman"/>
          <w:sz w:val="22"/>
          <w:szCs w:val="22"/>
        </w:rPr>
        <w:t xml:space="preserve"> </w:t>
      </w:r>
      <w:r w:rsidR="009863A4" w:rsidRPr="009863A4">
        <w:rPr>
          <w:rFonts w:ascii="Times New Roman" w:eastAsia="MS Mincho" w:hAnsi="Times New Roman"/>
          <w:sz w:val="22"/>
          <w:szCs w:val="22"/>
        </w:rPr>
        <w:t>приказом</w:t>
      </w:r>
      <w:r w:rsidRPr="009863A4">
        <w:rPr>
          <w:rFonts w:ascii="Times New Roman" w:eastAsia="MS Mincho" w:hAnsi="Times New Roman"/>
          <w:sz w:val="22"/>
          <w:szCs w:val="22"/>
        </w:rPr>
        <w:t xml:space="preserve"> ответственно</w:t>
      </w:r>
      <w:r w:rsidR="009863A4" w:rsidRPr="009863A4">
        <w:rPr>
          <w:rFonts w:ascii="Times New Roman" w:eastAsia="MS Mincho" w:hAnsi="Times New Roman"/>
          <w:sz w:val="22"/>
          <w:szCs w:val="22"/>
        </w:rPr>
        <w:t>е</w:t>
      </w:r>
      <w:r w:rsidRPr="009863A4">
        <w:rPr>
          <w:rFonts w:ascii="Times New Roman" w:eastAsia="MS Mincho" w:hAnsi="Times New Roman"/>
          <w:sz w:val="22"/>
          <w:szCs w:val="22"/>
        </w:rPr>
        <w:t xml:space="preserve"> </w:t>
      </w:r>
      <w:r w:rsidR="002F2B33" w:rsidRPr="009863A4">
        <w:rPr>
          <w:rFonts w:ascii="Times New Roman" w:eastAsia="MS Mincho" w:hAnsi="Times New Roman"/>
          <w:sz w:val="22"/>
          <w:szCs w:val="22"/>
        </w:rPr>
        <w:t>лицо за</w:t>
      </w:r>
      <w:r w:rsidRPr="009863A4">
        <w:rPr>
          <w:rFonts w:ascii="Times New Roman" w:eastAsia="MS Mincho" w:hAnsi="Times New Roman"/>
          <w:sz w:val="22"/>
          <w:szCs w:val="22"/>
        </w:rPr>
        <w:t xml:space="preserve"> эксплуатацию и отчётность по узлу учёта с правом подписи акт</w:t>
      </w:r>
      <w:r w:rsidR="009863A4" w:rsidRPr="009863A4">
        <w:rPr>
          <w:rFonts w:ascii="Times New Roman" w:eastAsia="MS Mincho" w:hAnsi="Times New Roman"/>
          <w:sz w:val="22"/>
          <w:szCs w:val="22"/>
        </w:rPr>
        <w:t>а о количестве</w:t>
      </w:r>
      <w:r w:rsidRPr="009863A4">
        <w:rPr>
          <w:rFonts w:ascii="Times New Roman" w:eastAsia="MS Mincho" w:hAnsi="Times New Roman"/>
          <w:sz w:val="22"/>
          <w:szCs w:val="22"/>
        </w:rPr>
        <w:t xml:space="preserve"> потреблённ</w:t>
      </w:r>
      <w:r w:rsidR="009863A4" w:rsidRPr="009863A4">
        <w:rPr>
          <w:rFonts w:ascii="Times New Roman" w:eastAsia="MS Mincho" w:hAnsi="Times New Roman"/>
          <w:sz w:val="22"/>
          <w:szCs w:val="22"/>
        </w:rPr>
        <w:t>ой</w:t>
      </w:r>
      <w:r w:rsidRPr="009863A4">
        <w:rPr>
          <w:rFonts w:ascii="Times New Roman" w:eastAsia="MS Mincho" w:hAnsi="Times New Roman"/>
          <w:sz w:val="22"/>
          <w:szCs w:val="22"/>
        </w:rPr>
        <w:t xml:space="preserve"> </w:t>
      </w:r>
      <w:proofErr w:type="gramStart"/>
      <w:r w:rsidRPr="009863A4">
        <w:rPr>
          <w:rFonts w:ascii="Times New Roman" w:eastAsia="MS Mincho" w:hAnsi="Times New Roman"/>
          <w:sz w:val="22"/>
          <w:szCs w:val="22"/>
        </w:rPr>
        <w:t>теплов</w:t>
      </w:r>
      <w:r w:rsidR="0092757E">
        <w:rPr>
          <w:rFonts w:ascii="Times New Roman" w:eastAsia="MS Mincho" w:hAnsi="Times New Roman"/>
          <w:sz w:val="22"/>
          <w:szCs w:val="22"/>
        </w:rPr>
        <w:t>о</w:t>
      </w:r>
      <w:r w:rsidRPr="009863A4">
        <w:rPr>
          <w:rFonts w:ascii="Times New Roman" w:eastAsia="MS Mincho" w:hAnsi="Times New Roman"/>
          <w:sz w:val="22"/>
          <w:szCs w:val="22"/>
        </w:rPr>
        <w:t>ю</w:t>
      </w:r>
      <w:proofErr w:type="gramEnd"/>
      <w:r w:rsidRPr="009863A4">
        <w:rPr>
          <w:rFonts w:ascii="Times New Roman" w:eastAsia="MS Mincho" w:hAnsi="Times New Roman"/>
          <w:sz w:val="22"/>
          <w:szCs w:val="22"/>
        </w:rPr>
        <w:t xml:space="preserve"> энерги</w:t>
      </w:r>
      <w:r w:rsidR="009863A4" w:rsidRPr="009863A4">
        <w:rPr>
          <w:rFonts w:ascii="Times New Roman" w:eastAsia="MS Mincho" w:hAnsi="Times New Roman"/>
          <w:sz w:val="22"/>
          <w:szCs w:val="22"/>
        </w:rPr>
        <w:t>и</w:t>
      </w:r>
      <w:r w:rsidRPr="009863A4">
        <w:rPr>
          <w:rFonts w:ascii="Times New Roman" w:eastAsia="MS Mincho" w:hAnsi="Times New Roman"/>
          <w:sz w:val="22"/>
          <w:szCs w:val="22"/>
        </w:rPr>
        <w:t xml:space="preserve"> и горяч</w:t>
      </w:r>
      <w:r w:rsidR="009863A4" w:rsidRPr="009863A4">
        <w:rPr>
          <w:rFonts w:ascii="Times New Roman" w:eastAsia="MS Mincho" w:hAnsi="Times New Roman"/>
          <w:sz w:val="22"/>
          <w:szCs w:val="22"/>
        </w:rPr>
        <w:t>ей</w:t>
      </w:r>
      <w:r w:rsidRPr="009863A4">
        <w:rPr>
          <w:rFonts w:ascii="Times New Roman" w:eastAsia="MS Mincho" w:hAnsi="Times New Roman"/>
          <w:sz w:val="22"/>
          <w:szCs w:val="22"/>
        </w:rPr>
        <w:t xml:space="preserve"> вод</w:t>
      </w:r>
      <w:r w:rsidR="009863A4" w:rsidRPr="009863A4">
        <w:rPr>
          <w:rFonts w:ascii="Times New Roman" w:eastAsia="MS Mincho" w:hAnsi="Times New Roman"/>
          <w:sz w:val="22"/>
          <w:szCs w:val="22"/>
        </w:rPr>
        <w:t>ы за отчетный период</w:t>
      </w:r>
      <w:r w:rsidRPr="009863A4">
        <w:rPr>
          <w:rFonts w:ascii="Times New Roman" w:eastAsia="MS Mincho" w:hAnsi="Times New Roman"/>
          <w:sz w:val="22"/>
          <w:szCs w:val="22"/>
        </w:rPr>
        <w:t xml:space="preserve">. </w:t>
      </w:r>
      <w:r w:rsidR="009863A4" w:rsidRPr="009863A4">
        <w:rPr>
          <w:rFonts w:ascii="Times New Roman" w:eastAsia="MS Mincho" w:hAnsi="Times New Roman"/>
          <w:sz w:val="22"/>
          <w:szCs w:val="22"/>
        </w:rPr>
        <w:t>К</w:t>
      </w:r>
      <w:r w:rsidRPr="009863A4">
        <w:rPr>
          <w:rFonts w:ascii="Times New Roman" w:eastAsia="MS Mincho" w:hAnsi="Times New Roman"/>
          <w:sz w:val="22"/>
          <w:szCs w:val="22"/>
        </w:rPr>
        <w:t>опи</w:t>
      </w:r>
      <w:r w:rsidR="009863A4" w:rsidRPr="009863A4">
        <w:rPr>
          <w:rFonts w:ascii="Times New Roman" w:eastAsia="MS Mincho" w:hAnsi="Times New Roman"/>
          <w:sz w:val="22"/>
          <w:szCs w:val="22"/>
        </w:rPr>
        <w:t>ю приказа</w:t>
      </w:r>
      <w:r w:rsidRPr="009863A4">
        <w:rPr>
          <w:rFonts w:ascii="Times New Roman" w:eastAsia="MS Mincho" w:hAnsi="Times New Roman"/>
          <w:sz w:val="22"/>
          <w:szCs w:val="22"/>
        </w:rPr>
        <w:t xml:space="preserve"> представ</w:t>
      </w:r>
      <w:r w:rsidR="009863A4" w:rsidRPr="009863A4">
        <w:rPr>
          <w:rFonts w:ascii="Times New Roman" w:eastAsia="MS Mincho" w:hAnsi="Times New Roman"/>
          <w:sz w:val="22"/>
          <w:szCs w:val="22"/>
        </w:rPr>
        <w:t>ить</w:t>
      </w:r>
      <w:r w:rsidRPr="009863A4">
        <w:rPr>
          <w:rFonts w:ascii="Times New Roman" w:eastAsia="MS Mincho" w:hAnsi="Times New Roman"/>
          <w:sz w:val="22"/>
          <w:szCs w:val="22"/>
        </w:rPr>
        <w:t xml:space="preserve"> в </w:t>
      </w:r>
      <w:r w:rsidR="00D22539">
        <w:rPr>
          <w:rFonts w:ascii="Times New Roman" w:eastAsia="MS Mincho" w:hAnsi="Times New Roman"/>
          <w:sz w:val="22"/>
          <w:szCs w:val="22"/>
        </w:rPr>
        <w:t>Теплоснабжающую организацию</w:t>
      </w:r>
      <w:r w:rsidRPr="009863A4">
        <w:rPr>
          <w:rFonts w:ascii="Times New Roman" w:eastAsia="MS Mincho" w:hAnsi="Times New Roman"/>
          <w:sz w:val="22"/>
          <w:szCs w:val="22"/>
        </w:rPr>
        <w:t xml:space="preserve"> в течение трех дней со дня издания</w:t>
      </w:r>
      <w:r w:rsidR="009863A4" w:rsidRPr="009863A4">
        <w:rPr>
          <w:rFonts w:ascii="Times New Roman" w:eastAsia="MS Mincho" w:hAnsi="Times New Roman"/>
          <w:sz w:val="22"/>
          <w:szCs w:val="22"/>
        </w:rPr>
        <w:t>.</w:t>
      </w:r>
      <w:r w:rsidRPr="00DA6E29">
        <w:rPr>
          <w:rFonts w:ascii="Times New Roman" w:eastAsia="MS Mincho" w:hAnsi="Times New Roman"/>
          <w:sz w:val="22"/>
          <w:szCs w:val="22"/>
        </w:rPr>
        <w:t xml:space="preserve"> </w:t>
      </w:r>
    </w:p>
    <w:p w:rsidR="00AE169D" w:rsidRPr="00DF01D5" w:rsidRDefault="00AE169D" w:rsidP="0055356B">
      <w:pPr>
        <w:pStyle w:val="a8"/>
        <w:numPr>
          <w:ilvl w:val="2"/>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 xml:space="preserve">уведомлять письменно </w:t>
      </w:r>
      <w:r w:rsidR="00D22539">
        <w:rPr>
          <w:rFonts w:ascii="Times New Roman" w:eastAsia="MS Mincho" w:hAnsi="Times New Roman"/>
          <w:sz w:val="22"/>
          <w:szCs w:val="22"/>
        </w:rPr>
        <w:t>Теплоснабжающую организацию</w:t>
      </w:r>
      <w:r>
        <w:rPr>
          <w:rFonts w:ascii="Times New Roman" w:eastAsia="MS Mincho" w:hAnsi="Times New Roman"/>
          <w:sz w:val="22"/>
          <w:szCs w:val="22"/>
        </w:rPr>
        <w:t xml:space="preserve"> о сливе теплоносителя из систем теплоснабжения Абонента, связанного с проведением мероприятий по подготовке к отопительному сезону, а также при проведении иных ремонтных работ в течени</w:t>
      </w:r>
      <w:proofErr w:type="gramStart"/>
      <w:r>
        <w:rPr>
          <w:rFonts w:ascii="Times New Roman" w:eastAsia="MS Mincho" w:hAnsi="Times New Roman"/>
          <w:sz w:val="22"/>
          <w:szCs w:val="22"/>
        </w:rPr>
        <w:t>и</w:t>
      </w:r>
      <w:proofErr w:type="gramEnd"/>
      <w:r>
        <w:rPr>
          <w:rFonts w:ascii="Times New Roman" w:eastAsia="MS Mincho" w:hAnsi="Times New Roman"/>
          <w:sz w:val="22"/>
          <w:szCs w:val="22"/>
        </w:rPr>
        <w:t xml:space="preserve"> 3-х рабочих дней с момента наступления соответствующего факта.</w:t>
      </w:r>
    </w:p>
    <w:p w:rsidR="001A60EE" w:rsidRDefault="00AE169D" w:rsidP="0055356B">
      <w:pPr>
        <w:pStyle w:val="a8"/>
        <w:numPr>
          <w:ilvl w:val="2"/>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 xml:space="preserve">не </w:t>
      </w:r>
      <w:r w:rsidR="001A60EE">
        <w:rPr>
          <w:rFonts w:ascii="Times New Roman" w:eastAsia="MS Mincho" w:hAnsi="Times New Roman"/>
          <w:sz w:val="22"/>
          <w:szCs w:val="22"/>
        </w:rPr>
        <w:t>допускать в охранных зонах тепловых сетей возведение построек, посадку деревьев и кустарников, складирование материалов, производство земляных работ, а также постоянного нахождения людей в помещениях, по которым проходят трубопроводы отопления.</w:t>
      </w:r>
    </w:p>
    <w:p w:rsidR="00506BE2" w:rsidRDefault="00506BE2" w:rsidP="0055356B">
      <w:pPr>
        <w:pStyle w:val="a8"/>
        <w:numPr>
          <w:ilvl w:val="2"/>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нести ответственность за самовольный пуск теплоносителя или пуск теплоносителя на неподготовленную систему теплопотребления в порядке, установленном настоящим Договором;</w:t>
      </w:r>
    </w:p>
    <w:p w:rsidR="00506BE2" w:rsidRDefault="00052960" w:rsidP="0055356B">
      <w:pPr>
        <w:pStyle w:val="a8"/>
        <w:numPr>
          <w:ilvl w:val="2"/>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д</w:t>
      </w:r>
      <w:r w:rsidR="00506BE2">
        <w:rPr>
          <w:rFonts w:ascii="Times New Roman" w:eastAsia="MS Mincho" w:hAnsi="Times New Roman"/>
          <w:sz w:val="22"/>
          <w:szCs w:val="22"/>
        </w:rPr>
        <w:t xml:space="preserve">ля постоянной связи с Теплоснабжающей организацией </w:t>
      </w:r>
      <w:r w:rsidR="00D22539">
        <w:rPr>
          <w:rFonts w:ascii="Times New Roman" w:eastAsia="MS Mincho" w:hAnsi="Times New Roman"/>
          <w:sz w:val="22"/>
          <w:szCs w:val="22"/>
        </w:rPr>
        <w:t>Абонент</w:t>
      </w:r>
      <w:r w:rsidR="00506BE2">
        <w:rPr>
          <w:rFonts w:ascii="Times New Roman" w:eastAsia="MS Mincho" w:hAnsi="Times New Roman"/>
          <w:sz w:val="22"/>
          <w:szCs w:val="22"/>
        </w:rPr>
        <w:t xml:space="preserve"> назнач</w:t>
      </w:r>
      <w:r w:rsidR="000D1AB5">
        <w:rPr>
          <w:rFonts w:ascii="Times New Roman" w:eastAsia="MS Mincho" w:hAnsi="Times New Roman"/>
          <w:sz w:val="22"/>
          <w:szCs w:val="22"/>
        </w:rPr>
        <w:t>ает</w:t>
      </w:r>
      <w:r w:rsidR="00506BE2">
        <w:rPr>
          <w:rFonts w:ascii="Times New Roman" w:eastAsia="MS Mincho" w:hAnsi="Times New Roman"/>
          <w:sz w:val="22"/>
          <w:szCs w:val="22"/>
        </w:rPr>
        <w:t xml:space="preserve"> своего ответственного представителя: _________________телефон </w:t>
      </w:r>
      <w:r w:rsidR="002F2B33">
        <w:rPr>
          <w:rFonts w:ascii="Times New Roman" w:eastAsia="MS Mincho" w:hAnsi="Times New Roman"/>
          <w:sz w:val="22"/>
          <w:szCs w:val="22"/>
        </w:rPr>
        <w:t>раб</w:t>
      </w:r>
      <w:proofErr w:type="gramStart"/>
      <w:r w:rsidR="002F2B33">
        <w:rPr>
          <w:rFonts w:ascii="Times New Roman" w:eastAsia="MS Mincho" w:hAnsi="Times New Roman"/>
          <w:sz w:val="22"/>
          <w:szCs w:val="22"/>
        </w:rPr>
        <w:t>.</w:t>
      </w:r>
      <w:proofErr w:type="gramEnd"/>
      <w:r w:rsidR="00506BE2">
        <w:rPr>
          <w:rFonts w:ascii="Times New Roman" w:eastAsia="MS Mincho" w:hAnsi="Times New Roman"/>
          <w:sz w:val="22"/>
          <w:szCs w:val="22"/>
        </w:rPr>
        <w:t xml:space="preserve"> ______________</w:t>
      </w:r>
      <w:proofErr w:type="gramStart"/>
      <w:r w:rsidR="00506BE2">
        <w:rPr>
          <w:rFonts w:ascii="Times New Roman" w:eastAsia="MS Mincho" w:hAnsi="Times New Roman"/>
          <w:sz w:val="22"/>
          <w:szCs w:val="22"/>
        </w:rPr>
        <w:t>т</w:t>
      </w:r>
      <w:proofErr w:type="gramEnd"/>
      <w:r w:rsidR="00506BE2">
        <w:rPr>
          <w:rFonts w:ascii="Times New Roman" w:eastAsia="MS Mincho" w:hAnsi="Times New Roman"/>
          <w:sz w:val="22"/>
          <w:szCs w:val="22"/>
        </w:rPr>
        <w:t xml:space="preserve">елефон </w:t>
      </w:r>
      <w:r w:rsidR="002F2B33">
        <w:rPr>
          <w:rFonts w:ascii="Times New Roman" w:eastAsia="MS Mincho" w:hAnsi="Times New Roman"/>
          <w:sz w:val="22"/>
          <w:szCs w:val="22"/>
        </w:rPr>
        <w:t>дом: _</w:t>
      </w:r>
      <w:r w:rsidR="00506BE2">
        <w:rPr>
          <w:rFonts w:ascii="Times New Roman" w:eastAsia="MS Mincho" w:hAnsi="Times New Roman"/>
          <w:sz w:val="22"/>
          <w:szCs w:val="22"/>
        </w:rPr>
        <w:t>_______</w:t>
      </w:r>
    </w:p>
    <w:p w:rsidR="004D1477" w:rsidRDefault="00D22539" w:rsidP="0055356B">
      <w:pPr>
        <w:pStyle w:val="a8"/>
        <w:numPr>
          <w:ilvl w:val="1"/>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Абонент</w:t>
      </w:r>
      <w:r w:rsidR="004D1477">
        <w:rPr>
          <w:rFonts w:ascii="Times New Roman" w:eastAsia="MS Mincho" w:hAnsi="Times New Roman"/>
          <w:sz w:val="22"/>
          <w:szCs w:val="22"/>
        </w:rPr>
        <w:t xml:space="preserve"> имеет право:</w:t>
      </w:r>
    </w:p>
    <w:p w:rsidR="004D1477" w:rsidRDefault="004D1477" w:rsidP="0055356B">
      <w:pPr>
        <w:pStyle w:val="a8"/>
        <w:numPr>
          <w:ilvl w:val="2"/>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контролировать количество и качество отпускаемой тепловой энергии и горячей воды;</w:t>
      </w:r>
    </w:p>
    <w:p w:rsidR="004D1477" w:rsidRDefault="004D1477" w:rsidP="0055356B">
      <w:pPr>
        <w:pStyle w:val="a8"/>
        <w:numPr>
          <w:ilvl w:val="2"/>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 xml:space="preserve">требовать участия представителей </w:t>
      </w:r>
      <w:r w:rsidR="00D22539">
        <w:rPr>
          <w:rFonts w:ascii="Times New Roman" w:eastAsia="MS Mincho" w:hAnsi="Times New Roman"/>
          <w:sz w:val="22"/>
          <w:szCs w:val="22"/>
        </w:rPr>
        <w:t>Теплоснабжающей организации</w:t>
      </w:r>
      <w:r>
        <w:rPr>
          <w:rFonts w:ascii="Times New Roman" w:eastAsia="MS Mincho" w:hAnsi="Times New Roman"/>
          <w:sz w:val="22"/>
          <w:szCs w:val="22"/>
        </w:rPr>
        <w:t xml:space="preserve"> в установлении фактов и причин нарушения договорных обязательств;</w:t>
      </w:r>
    </w:p>
    <w:p w:rsidR="004D1477" w:rsidRDefault="004D1477" w:rsidP="0055356B">
      <w:pPr>
        <w:pStyle w:val="a8"/>
        <w:numPr>
          <w:ilvl w:val="2"/>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выступать инициатором пересмотра условий договора</w:t>
      </w:r>
      <w:r w:rsidR="00052960">
        <w:rPr>
          <w:rFonts w:ascii="Times New Roman" w:eastAsia="MS Mincho" w:hAnsi="Times New Roman"/>
          <w:sz w:val="22"/>
          <w:szCs w:val="22"/>
        </w:rPr>
        <w:t>;</w:t>
      </w:r>
    </w:p>
    <w:p w:rsidR="004D1477" w:rsidRDefault="004D1477" w:rsidP="0055356B">
      <w:pPr>
        <w:pStyle w:val="a8"/>
        <w:numPr>
          <w:ilvl w:val="2"/>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на пересмотр количества отпускаемой тепловой энергии и горячей воды при наличии соответствующего двухстороннего акта, подписанного уполномоченными лицами</w:t>
      </w:r>
      <w:r w:rsidR="00052960">
        <w:rPr>
          <w:rFonts w:ascii="Times New Roman" w:eastAsia="MS Mincho" w:hAnsi="Times New Roman"/>
          <w:sz w:val="22"/>
          <w:szCs w:val="22"/>
        </w:rPr>
        <w:t>;</w:t>
      </w:r>
    </w:p>
    <w:p w:rsidR="004D1477" w:rsidRDefault="004D1477" w:rsidP="0055356B">
      <w:pPr>
        <w:pStyle w:val="a8"/>
        <w:numPr>
          <w:ilvl w:val="2"/>
          <w:numId w:val="1"/>
        </w:numPr>
        <w:ind w:left="0" w:firstLine="567"/>
        <w:jc w:val="both"/>
        <w:rPr>
          <w:rFonts w:ascii="Times New Roman" w:eastAsia="MS Mincho" w:hAnsi="Times New Roman"/>
          <w:sz w:val="22"/>
          <w:szCs w:val="22"/>
        </w:rPr>
      </w:pPr>
      <w:r>
        <w:rPr>
          <w:rFonts w:ascii="Times New Roman" w:eastAsia="MS Mincho" w:hAnsi="Times New Roman"/>
          <w:sz w:val="22"/>
          <w:szCs w:val="22"/>
        </w:rPr>
        <w:lastRenderedPageBreak/>
        <w:t xml:space="preserve">заявлять в </w:t>
      </w:r>
      <w:r w:rsidR="00D22539">
        <w:rPr>
          <w:rFonts w:ascii="Times New Roman" w:eastAsia="MS Mincho" w:hAnsi="Times New Roman"/>
          <w:sz w:val="22"/>
          <w:szCs w:val="22"/>
        </w:rPr>
        <w:t>Теплоснабжающую организацию</w:t>
      </w:r>
      <w:r>
        <w:rPr>
          <w:rFonts w:ascii="Times New Roman" w:eastAsia="MS Mincho" w:hAnsi="Times New Roman"/>
          <w:sz w:val="22"/>
          <w:szCs w:val="22"/>
        </w:rPr>
        <w:t xml:space="preserve"> об ошибках, обнаруженных в платежном документе. В этом случае </w:t>
      </w:r>
      <w:r w:rsidR="00D22539">
        <w:rPr>
          <w:rFonts w:ascii="Times New Roman" w:eastAsia="MS Mincho" w:hAnsi="Times New Roman"/>
          <w:sz w:val="22"/>
          <w:szCs w:val="22"/>
        </w:rPr>
        <w:t>Теплоснабжающая организация</w:t>
      </w:r>
      <w:r>
        <w:rPr>
          <w:rFonts w:ascii="Times New Roman" w:eastAsia="MS Mincho" w:hAnsi="Times New Roman"/>
          <w:sz w:val="22"/>
          <w:szCs w:val="22"/>
        </w:rPr>
        <w:t xml:space="preserve">  в 30-ти </w:t>
      </w:r>
      <w:proofErr w:type="spellStart"/>
      <w:r>
        <w:rPr>
          <w:rFonts w:ascii="Times New Roman" w:eastAsia="MS Mincho" w:hAnsi="Times New Roman"/>
          <w:sz w:val="22"/>
          <w:szCs w:val="22"/>
        </w:rPr>
        <w:t>дневный</w:t>
      </w:r>
      <w:proofErr w:type="spellEnd"/>
      <w:r>
        <w:rPr>
          <w:rFonts w:ascii="Times New Roman" w:eastAsia="MS Mincho" w:hAnsi="Times New Roman"/>
          <w:sz w:val="22"/>
          <w:szCs w:val="22"/>
        </w:rPr>
        <w:t xml:space="preserve"> срок проверяет заявление </w:t>
      </w:r>
      <w:r w:rsidR="00D22539">
        <w:rPr>
          <w:rFonts w:ascii="Times New Roman" w:eastAsia="MS Mincho" w:hAnsi="Times New Roman"/>
          <w:sz w:val="22"/>
          <w:szCs w:val="22"/>
        </w:rPr>
        <w:t>Абонента</w:t>
      </w:r>
      <w:r>
        <w:rPr>
          <w:rFonts w:ascii="Times New Roman" w:eastAsia="MS Mincho" w:hAnsi="Times New Roman"/>
          <w:sz w:val="22"/>
          <w:szCs w:val="22"/>
        </w:rPr>
        <w:t>, и в случае подтверждения ошибки, производит соответствующий перерасчет в следующий расчетный период</w:t>
      </w:r>
      <w:r w:rsidR="00052960">
        <w:rPr>
          <w:rFonts w:ascii="Times New Roman" w:eastAsia="MS Mincho" w:hAnsi="Times New Roman"/>
          <w:sz w:val="22"/>
          <w:szCs w:val="22"/>
        </w:rPr>
        <w:t>;</w:t>
      </w:r>
    </w:p>
    <w:p w:rsidR="004D1477" w:rsidRDefault="004D1477" w:rsidP="0055356B">
      <w:pPr>
        <w:pStyle w:val="a8"/>
        <w:numPr>
          <w:ilvl w:val="2"/>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 xml:space="preserve">требовать от </w:t>
      </w:r>
      <w:r w:rsidR="00D22539">
        <w:rPr>
          <w:rFonts w:ascii="Times New Roman" w:eastAsia="MS Mincho" w:hAnsi="Times New Roman"/>
          <w:sz w:val="22"/>
          <w:szCs w:val="22"/>
        </w:rPr>
        <w:t>Теплоснабжающей организации</w:t>
      </w:r>
      <w:r>
        <w:rPr>
          <w:rFonts w:ascii="Times New Roman" w:eastAsia="MS Mincho" w:hAnsi="Times New Roman"/>
          <w:sz w:val="22"/>
          <w:szCs w:val="22"/>
        </w:rPr>
        <w:t xml:space="preserve"> поддержания среднесуточной температуры подающей сетевой воды в тепло</w:t>
      </w:r>
      <w:r w:rsidR="002B7FAC">
        <w:rPr>
          <w:rFonts w:ascii="Times New Roman" w:eastAsia="MS Mincho" w:hAnsi="Times New Roman"/>
          <w:sz w:val="22"/>
          <w:szCs w:val="22"/>
        </w:rPr>
        <w:t>вой сети</w:t>
      </w:r>
      <w:r>
        <w:rPr>
          <w:rFonts w:ascii="Times New Roman" w:eastAsia="MS Mincho" w:hAnsi="Times New Roman"/>
          <w:sz w:val="22"/>
          <w:szCs w:val="22"/>
        </w:rPr>
        <w:t xml:space="preserve"> в соответствии с температурным графиком, с отклонением не более ±3%.</w:t>
      </w:r>
    </w:p>
    <w:p w:rsidR="00222A81" w:rsidRPr="00222A81" w:rsidRDefault="00D22539" w:rsidP="00222A81">
      <w:pPr>
        <w:pStyle w:val="a8"/>
        <w:numPr>
          <w:ilvl w:val="1"/>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Абонент</w:t>
      </w:r>
      <w:r w:rsidR="00222A81">
        <w:rPr>
          <w:rFonts w:ascii="Times New Roman" w:eastAsia="MS Mincho" w:hAnsi="Times New Roman"/>
          <w:sz w:val="22"/>
          <w:szCs w:val="22"/>
        </w:rPr>
        <w:t xml:space="preserve"> не вправе </w:t>
      </w:r>
      <w:r w:rsidR="00222A81" w:rsidRPr="00222A81">
        <w:rPr>
          <w:rFonts w:ascii="Times New Roman" w:eastAsia="MS Mincho" w:hAnsi="Times New Roman"/>
          <w:sz w:val="22"/>
          <w:szCs w:val="22"/>
        </w:rPr>
        <w:t>без согласования с Теплоснабжающей организацией:</w:t>
      </w:r>
    </w:p>
    <w:p w:rsidR="00222A81" w:rsidRDefault="00222A81" w:rsidP="00222A81">
      <w:pPr>
        <w:pStyle w:val="a8"/>
        <w:ind w:firstLine="567"/>
        <w:jc w:val="both"/>
        <w:rPr>
          <w:rFonts w:ascii="Times New Roman" w:eastAsia="MS Mincho" w:hAnsi="Times New Roman"/>
          <w:sz w:val="22"/>
          <w:szCs w:val="22"/>
        </w:rPr>
      </w:pPr>
      <w:r>
        <w:rPr>
          <w:rFonts w:ascii="Times New Roman" w:eastAsia="MS Mincho" w:hAnsi="Times New Roman"/>
          <w:sz w:val="22"/>
          <w:szCs w:val="22"/>
        </w:rPr>
        <w:t xml:space="preserve">- </w:t>
      </w:r>
      <w:r w:rsidRPr="0092757E">
        <w:rPr>
          <w:rFonts w:ascii="Times New Roman" w:eastAsia="MS Mincho" w:hAnsi="Times New Roman"/>
          <w:sz w:val="22"/>
          <w:szCs w:val="22"/>
        </w:rPr>
        <w:t xml:space="preserve">производить </w:t>
      </w:r>
      <w:r>
        <w:rPr>
          <w:rFonts w:ascii="Times New Roman" w:eastAsia="MS Mincho" w:hAnsi="Times New Roman"/>
          <w:sz w:val="22"/>
          <w:szCs w:val="22"/>
        </w:rPr>
        <w:t>ремонт и модернизацию внутренних сетей теплоснабжения (установка дополнительных секций приборов отопления и т.д.);</w:t>
      </w:r>
    </w:p>
    <w:p w:rsidR="00222A81" w:rsidRDefault="00222A81" w:rsidP="00222A81">
      <w:pPr>
        <w:pStyle w:val="a8"/>
        <w:ind w:firstLine="567"/>
        <w:jc w:val="both"/>
        <w:rPr>
          <w:rFonts w:ascii="Times New Roman" w:eastAsia="MS Mincho" w:hAnsi="Times New Roman"/>
          <w:sz w:val="22"/>
          <w:szCs w:val="22"/>
        </w:rPr>
      </w:pPr>
      <w:r>
        <w:rPr>
          <w:rFonts w:ascii="Times New Roman" w:eastAsia="MS Mincho" w:hAnsi="Times New Roman"/>
          <w:sz w:val="22"/>
          <w:szCs w:val="22"/>
        </w:rPr>
        <w:t xml:space="preserve">-  устанавливать систему регулирования теплопотребления; </w:t>
      </w:r>
    </w:p>
    <w:p w:rsidR="00222A81" w:rsidRDefault="00222A81" w:rsidP="00222A81">
      <w:pPr>
        <w:pStyle w:val="a8"/>
        <w:ind w:firstLine="567"/>
        <w:jc w:val="both"/>
        <w:rPr>
          <w:rFonts w:ascii="Times New Roman" w:eastAsia="MS Mincho" w:hAnsi="Times New Roman"/>
          <w:sz w:val="22"/>
          <w:szCs w:val="22"/>
        </w:rPr>
      </w:pPr>
      <w:r>
        <w:rPr>
          <w:rFonts w:ascii="Times New Roman" w:eastAsia="MS Mincho" w:hAnsi="Times New Roman"/>
          <w:sz w:val="22"/>
          <w:szCs w:val="22"/>
        </w:rPr>
        <w:t>-  самовольно присоединять к своим сетям других абонентов.</w:t>
      </w:r>
    </w:p>
    <w:p w:rsidR="00506BE2" w:rsidRDefault="00506BE2" w:rsidP="0055356B">
      <w:pPr>
        <w:pStyle w:val="a8"/>
        <w:ind w:firstLine="567"/>
        <w:jc w:val="both"/>
        <w:rPr>
          <w:rFonts w:ascii="Times New Roman" w:eastAsia="MS Mincho" w:hAnsi="Times New Roman"/>
          <w:sz w:val="22"/>
          <w:szCs w:val="22"/>
        </w:rPr>
      </w:pPr>
    </w:p>
    <w:p w:rsidR="00124F0A" w:rsidRDefault="00124F0A" w:rsidP="0055356B">
      <w:pPr>
        <w:pStyle w:val="a8"/>
        <w:ind w:firstLine="567"/>
        <w:jc w:val="both"/>
        <w:rPr>
          <w:rFonts w:ascii="Times New Roman" w:eastAsia="MS Mincho" w:hAnsi="Times New Roman"/>
          <w:sz w:val="22"/>
          <w:szCs w:val="22"/>
        </w:rPr>
      </w:pPr>
    </w:p>
    <w:p w:rsidR="004D1477" w:rsidRDefault="004D1477" w:rsidP="0055356B">
      <w:pPr>
        <w:pStyle w:val="a8"/>
        <w:numPr>
          <w:ilvl w:val="0"/>
          <w:numId w:val="1"/>
        </w:numPr>
        <w:ind w:left="0" w:firstLine="567"/>
        <w:jc w:val="center"/>
        <w:rPr>
          <w:rFonts w:ascii="Times New Roman" w:eastAsia="MS Mincho" w:hAnsi="Times New Roman"/>
          <w:sz w:val="22"/>
          <w:szCs w:val="22"/>
        </w:rPr>
      </w:pPr>
      <w:r>
        <w:rPr>
          <w:rFonts w:ascii="Times New Roman" w:eastAsia="MS Mincho" w:hAnsi="Times New Roman"/>
          <w:sz w:val="22"/>
          <w:szCs w:val="22"/>
        </w:rPr>
        <w:t>ПРАВА И ОБЯЗАННОСТИ ТЕПЛОСНАБЖАЮЩЕЙ ОРГАНИЗАЦИИ</w:t>
      </w:r>
    </w:p>
    <w:p w:rsidR="004D1477" w:rsidRDefault="00D22539" w:rsidP="0055356B">
      <w:pPr>
        <w:pStyle w:val="a8"/>
        <w:numPr>
          <w:ilvl w:val="1"/>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Теплоснабжающая организация</w:t>
      </w:r>
      <w:r w:rsidR="004D1477">
        <w:rPr>
          <w:rFonts w:ascii="Times New Roman" w:eastAsia="MS Mincho" w:hAnsi="Times New Roman"/>
          <w:sz w:val="22"/>
          <w:szCs w:val="22"/>
        </w:rPr>
        <w:t xml:space="preserve"> обязуется:</w:t>
      </w:r>
    </w:p>
    <w:p w:rsidR="004D1477" w:rsidRDefault="00575D15" w:rsidP="0055356B">
      <w:pPr>
        <w:pStyle w:val="a8"/>
        <w:numPr>
          <w:ilvl w:val="2"/>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п</w:t>
      </w:r>
      <w:r w:rsidR="004D1477">
        <w:rPr>
          <w:rFonts w:ascii="Times New Roman" w:eastAsia="MS Mincho" w:hAnsi="Times New Roman"/>
          <w:sz w:val="22"/>
          <w:szCs w:val="22"/>
        </w:rPr>
        <w:t>оставлять тепловую энергию и горячую воду</w:t>
      </w:r>
      <w:r w:rsidR="00C11855">
        <w:rPr>
          <w:rFonts w:ascii="Times New Roman" w:eastAsia="MS Mincho" w:hAnsi="Times New Roman"/>
          <w:sz w:val="22"/>
          <w:szCs w:val="22"/>
        </w:rPr>
        <w:t>:</w:t>
      </w:r>
      <w:r w:rsidR="004D1477">
        <w:rPr>
          <w:rFonts w:ascii="Times New Roman" w:eastAsia="MS Mincho" w:hAnsi="Times New Roman"/>
          <w:sz w:val="22"/>
          <w:szCs w:val="22"/>
        </w:rPr>
        <w:t xml:space="preserve"> на отопление </w:t>
      </w:r>
      <w:r w:rsidR="0026031C" w:rsidRPr="002302FD">
        <w:rPr>
          <w:rFonts w:ascii="Times New Roman" w:eastAsia="MS Mincho" w:hAnsi="Times New Roman"/>
          <w:sz w:val="22"/>
          <w:szCs w:val="22"/>
        </w:rPr>
        <w:t>и вентиляцию</w:t>
      </w:r>
      <w:r w:rsidR="004D1477">
        <w:rPr>
          <w:rFonts w:ascii="Times New Roman" w:eastAsia="MS Mincho" w:hAnsi="Times New Roman"/>
          <w:sz w:val="22"/>
          <w:szCs w:val="22"/>
        </w:rPr>
        <w:t xml:space="preserve"> - в течение всего отопительного сезона, на горячее водоснабжение - круглосуточно в течение года, кроме перерывов:</w:t>
      </w:r>
    </w:p>
    <w:p w:rsidR="004D1477" w:rsidRDefault="004D1477" w:rsidP="0055356B">
      <w:pPr>
        <w:pStyle w:val="a8"/>
        <w:ind w:firstLine="567"/>
        <w:jc w:val="both"/>
        <w:rPr>
          <w:rFonts w:ascii="Times New Roman" w:eastAsia="MS Mincho" w:hAnsi="Times New Roman"/>
          <w:sz w:val="22"/>
          <w:szCs w:val="22"/>
        </w:rPr>
      </w:pPr>
      <w:r>
        <w:rPr>
          <w:rFonts w:ascii="Times New Roman" w:eastAsia="MS Mincho" w:hAnsi="Times New Roman"/>
          <w:sz w:val="22"/>
          <w:szCs w:val="22"/>
        </w:rPr>
        <w:t xml:space="preserve">- в период проведения текущего и капитального ремонтов основного оборудования источника тепловой энергии и тепловых сетей, предусмотренного графиками, утвержденными  </w:t>
      </w:r>
      <w:r w:rsidRPr="00860696">
        <w:rPr>
          <w:rFonts w:ascii="Times New Roman" w:eastAsia="MS Mincho" w:hAnsi="Times New Roman"/>
          <w:sz w:val="22"/>
          <w:szCs w:val="22"/>
        </w:rPr>
        <w:t>в установленном порядке;</w:t>
      </w:r>
    </w:p>
    <w:p w:rsidR="004D1477" w:rsidRDefault="004D1477" w:rsidP="0055356B">
      <w:pPr>
        <w:pStyle w:val="a8"/>
        <w:ind w:firstLine="567"/>
        <w:jc w:val="both"/>
        <w:rPr>
          <w:rFonts w:ascii="Times New Roman" w:eastAsia="MS Mincho" w:hAnsi="Times New Roman"/>
          <w:sz w:val="22"/>
          <w:szCs w:val="22"/>
        </w:rPr>
      </w:pPr>
      <w:r>
        <w:rPr>
          <w:rFonts w:ascii="Times New Roman" w:eastAsia="MS Mincho" w:hAnsi="Times New Roman"/>
          <w:sz w:val="22"/>
          <w:szCs w:val="22"/>
        </w:rPr>
        <w:t>- для проведения внеплановых ремонтов тепловых сетей.</w:t>
      </w:r>
    </w:p>
    <w:p w:rsidR="00733982" w:rsidRPr="00733982" w:rsidRDefault="009D6208" w:rsidP="0055356B">
      <w:pPr>
        <w:pStyle w:val="a8"/>
        <w:numPr>
          <w:ilvl w:val="2"/>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и</w:t>
      </w:r>
      <w:r w:rsidR="00733982" w:rsidRPr="00733982">
        <w:rPr>
          <w:rFonts w:ascii="Times New Roman" w:eastAsia="MS Mincho" w:hAnsi="Times New Roman"/>
          <w:sz w:val="22"/>
          <w:szCs w:val="22"/>
        </w:rPr>
        <w:t xml:space="preserve">нформировать Абонента о начале проведения:  </w:t>
      </w:r>
    </w:p>
    <w:p w:rsidR="00733982" w:rsidRPr="00733982" w:rsidRDefault="00733982" w:rsidP="0055356B">
      <w:pPr>
        <w:pStyle w:val="a8"/>
        <w:ind w:firstLine="567"/>
        <w:jc w:val="both"/>
        <w:rPr>
          <w:rFonts w:ascii="Times New Roman" w:eastAsia="MS Mincho" w:hAnsi="Times New Roman"/>
          <w:sz w:val="22"/>
          <w:szCs w:val="22"/>
        </w:rPr>
      </w:pPr>
      <w:r w:rsidRPr="00733982">
        <w:rPr>
          <w:rFonts w:ascii="Times New Roman" w:eastAsia="MS Mincho" w:hAnsi="Times New Roman"/>
          <w:sz w:val="22"/>
          <w:szCs w:val="22"/>
        </w:rPr>
        <w:t>- плановых ремонтных и профилактических работ на собственном оборудовании не позднее, чем за 10 рабочих дней до начала работ;</w:t>
      </w:r>
    </w:p>
    <w:p w:rsidR="00733982" w:rsidRPr="00733982" w:rsidRDefault="00733982" w:rsidP="0055356B">
      <w:pPr>
        <w:pStyle w:val="a8"/>
        <w:ind w:firstLine="567"/>
        <w:jc w:val="both"/>
        <w:rPr>
          <w:rFonts w:ascii="Times New Roman" w:eastAsia="MS Mincho" w:hAnsi="Times New Roman"/>
          <w:sz w:val="22"/>
          <w:szCs w:val="22"/>
        </w:rPr>
      </w:pPr>
      <w:r w:rsidRPr="00733982">
        <w:rPr>
          <w:rFonts w:ascii="Times New Roman" w:eastAsia="MS Mincho" w:hAnsi="Times New Roman"/>
          <w:sz w:val="22"/>
          <w:szCs w:val="22"/>
        </w:rPr>
        <w:t xml:space="preserve">- не позднее 8 часов после получения уведомления о прекращении </w:t>
      </w:r>
      <w:r>
        <w:rPr>
          <w:rFonts w:ascii="Times New Roman" w:eastAsia="MS Mincho" w:hAnsi="Times New Roman"/>
          <w:sz w:val="22"/>
          <w:szCs w:val="22"/>
        </w:rPr>
        <w:t xml:space="preserve">поставки </w:t>
      </w:r>
      <w:r w:rsidR="00D22539">
        <w:rPr>
          <w:rFonts w:ascii="Times New Roman" w:eastAsia="MS Mincho" w:hAnsi="Times New Roman"/>
          <w:sz w:val="22"/>
          <w:szCs w:val="22"/>
        </w:rPr>
        <w:t>Теплоснабжающей организации</w:t>
      </w:r>
      <w:r>
        <w:rPr>
          <w:rFonts w:ascii="Times New Roman" w:eastAsia="MS Mincho" w:hAnsi="Times New Roman"/>
          <w:sz w:val="22"/>
          <w:szCs w:val="22"/>
        </w:rPr>
        <w:t xml:space="preserve"> энергоресурсов</w:t>
      </w:r>
      <w:r w:rsidRPr="00733982">
        <w:rPr>
          <w:rFonts w:ascii="Times New Roman" w:eastAsia="MS Mincho" w:hAnsi="Times New Roman"/>
          <w:sz w:val="22"/>
          <w:szCs w:val="22"/>
        </w:rPr>
        <w:t xml:space="preserve"> от третьих лиц;</w:t>
      </w:r>
    </w:p>
    <w:p w:rsidR="00733982" w:rsidRPr="00733982" w:rsidRDefault="00733982" w:rsidP="0055356B">
      <w:pPr>
        <w:pStyle w:val="a8"/>
        <w:ind w:firstLine="567"/>
        <w:jc w:val="both"/>
        <w:rPr>
          <w:rFonts w:ascii="Times New Roman" w:eastAsia="MS Mincho" w:hAnsi="Times New Roman"/>
          <w:sz w:val="22"/>
          <w:szCs w:val="22"/>
        </w:rPr>
      </w:pPr>
      <w:r w:rsidRPr="00733982">
        <w:rPr>
          <w:rFonts w:ascii="Times New Roman" w:eastAsia="MS Mincho" w:hAnsi="Times New Roman"/>
          <w:sz w:val="22"/>
          <w:szCs w:val="22"/>
        </w:rPr>
        <w:t>- в течение 3-х часов, после возникновения аварийных ситуаций на собственном оборудовании, нарушений в работе собственного оборудования</w:t>
      </w:r>
      <w:r w:rsidR="002B7FAC">
        <w:rPr>
          <w:rFonts w:ascii="Times New Roman" w:eastAsia="MS Mincho" w:hAnsi="Times New Roman"/>
          <w:sz w:val="22"/>
          <w:szCs w:val="22"/>
        </w:rPr>
        <w:t>,</w:t>
      </w:r>
      <w:r w:rsidRPr="00733982">
        <w:rPr>
          <w:rFonts w:ascii="Times New Roman" w:eastAsia="MS Mincho" w:hAnsi="Times New Roman"/>
          <w:sz w:val="22"/>
          <w:szCs w:val="22"/>
        </w:rPr>
        <w:t xml:space="preserve"> требующего немедленного отключения.</w:t>
      </w:r>
    </w:p>
    <w:p w:rsidR="004D1477" w:rsidRDefault="009D6208" w:rsidP="0055356B">
      <w:pPr>
        <w:pStyle w:val="a8"/>
        <w:numPr>
          <w:ilvl w:val="2"/>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е</w:t>
      </w:r>
      <w:r w:rsidR="004D1477">
        <w:rPr>
          <w:rFonts w:ascii="Times New Roman" w:eastAsia="MS Mincho" w:hAnsi="Times New Roman"/>
          <w:sz w:val="22"/>
          <w:szCs w:val="22"/>
        </w:rPr>
        <w:t xml:space="preserve">жегодно проверять техническое состояние и готовность </w:t>
      </w:r>
      <w:proofErr w:type="spellStart"/>
      <w:r w:rsidR="004D1477">
        <w:rPr>
          <w:rFonts w:ascii="Times New Roman" w:eastAsia="MS Mincho" w:hAnsi="Times New Roman"/>
          <w:sz w:val="22"/>
          <w:szCs w:val="22"/>
        </w:rPr>
        <w:t>теплопотребляющего</w:t>
      </w:r>
      <w:proofErr w:type="spellEnd"/>
      <w:r w:rsidR="004D1477">
        <w:rPr>
          <w:rFonts w:ascii="Times New Roman" w:eastAsia="MS Mincho" w:hAnsi="Times New Roman"/>
          <w:sz w:val="22"/>
          <w:szCs w:val="22"/>
        </w:rPr>
        <w:t xml:space="preserve"> оборудования Абонента  к работе в отопительный период с оформлением соответствующего двухстороннего акта. </w:t>
      </w:r>
    </w:p>
    <w:p w:rsidR="004E2D30" w:rsidRDefault="009D6208" w:rsidP="0055356B">
      <w:pPr>
        <w:pStyle w:val="a8"/>
        <w:numPr>
          <w:ilvl w:val="2"/>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о</w:t>
      </w:r>
      <w:r w:rsidR="004E2D30">
        <w:rPr>
          <w:rFonts w:ascii="Times New Roman" w:eastAsia="MS Mincho" w:hAnsi="Times New Roman"/>
          <w:sz w:val="22"/>
          <w:szCs w:val="22"/>
        </w:rPr>
        <w:t>существлять действия по вводу в эксплуатацию приборов учета, установленных у Абонента.</w:t>
      </w:r>
    </w:p>
    <w:p w:rsidR="004D1477" w:rsidRDefault="004D1477" w:rsidP="0055356B">
      <w:pPr>
        <w:pStyle w:val="a8"/>
        <w:numPr>
          <w:ilvl w:val="1"/>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 xml:space="preserve">Теплоснабжающая организация имеет право: </w:t>
      </w:r>
    </w:p>
    <w:p w:rsidR="004D1477" w:rsidRDefault="001125F7" w:rsidP="0055356B">
      <w:pPr>
        <w:pStyle w:val="a8"/>
        <w:numPr>
          <w:ilvl w:val="2"/>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в</w:t>
      </w:r>
      <w:r w:rsidR="004D1477">
        <w:rPr>
          <w:rFonts w:ascii="Times New Roman" w:eastAsia="MS Mincho" w:hAnsi="Times New Roman"/>
          <w:sz w:val="22"/>
          <w:szCs w:val="22"/>
        </w:rPr>
        <w:t>водить ограничение или прекращение подачи (потребления) тепловой энергии и горячей воды Абоненту при возникновении или угрозе возникновения аварии и/или нарушении в работе систем теплоснабжения</w:t>
      </w:r>
      <w:r w:rsidR="00703669">
        <w:rPr>
          <w:rFonts w:ascii="Times New Roman" w:eastAsia="MS Mincho" w:hAnsi="Times New Roman"/>
          <w:sz w:val="22"/>
          <w:szCs w:val="22"/>
        </w:rPr>
        <w:t>, при условии уведомления Абонента в этот же день</w:t>
      </w:r>
      <w:r w:rsidR="004D1477">
        <w:rPr>
          <w:rFonts w:ascii="Times New Roman" w:eastAsia="MS Mincho" w:hAnsi="Times New Roman"/>
          <w:sz w:val="22"/>
          <w:szCs w:val="22"/>
        </w:rPr>
        <w:t xml:space="preserve">. </w:t>
      </w:r>
    </w:p>
    <w:p w:rsidR="00004BBD" w:rsidRDefault="001125F7" w:rsidP="0055356B">
      <w:pPr>
        <w:pStyle w:val="a8"/>
        <w:numPr>
          <w:ilvl w:val="2"/>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о</w:t>
      </w:r>
      <w:r w:rsidR="004D1477">
        <w:rPr>
          <w:rFonts w:ascii="Times New Roman" w:eastAsia="MS Mincho" w:hAnsi="Times New Roman"/>
          <w:sz w:val="22"/>
          <w:szCs w:val="22"/>
        </w:rPr>
        <w:t xml:space="preserve">существлять контроль </w:t>
      </w:r>
      <w:r w:rsidR="00B260B3">
        <w:rPr>
          <w:rFonts w:ascii="Times New Roman" w:eastAsia="MS Mincho" w:hAnsi="Times New Roman"/>
          <w:sz w:val="22"/>
          <w:szCs w:val="22"/>
        </w:rPr>
        <w:t>над</w:t>
      </w:r>
      <w:r w:rsidR="004D1477">
        <w:rPr>
          <w:rFonts w:ascii="Times New Roman" w:eastAsia="MS Mincho" w:hAnsi="Times New Roman"/>
          <w:sz w:val="22"/>
          <w:szCs w:val="22"/>
        </w:rPr>
        <w:t xml:space="preserve"> состоянием тепловых сетей и приборов,  находящихся на балансе </w:t>
      </w:r>
      <w:r w:rsidR="00D22539">
        <w:rPr>
          <w:rFonts w:ascii="Times New Roman" w:eastAsia="MS Mincho" w:hAnsi="Times New Roman"/>
          <w:sz w:val="22"/>
          <w:szCs w:val="22"/>
        </w:rPr>
        <w:t>Абонента</w:t>
      </w:r>
      <w:r w:rsidR="004D1477">
        <w:rPr>
          <w:rFonts w:ascii="Times New Roman" w:eastAsia="MS Mincho" w:hAnsi="Times New Roman"/>
          <w:sz w:val="22"/>
          <w:szCs w:val="22"/>
        </w:rPr>
        <w:t xml:space="preserve">, в том числе осуществлять контроль </w:t>
      </w:r>
      <w:r w:rsidR="00703669">
        <w:rPr>
          <w:rFonts w:ascii="Times New Roman" w:eastAsia="MS Mincho" w:hAnsi="Times New Roman"/>
          <w:sz w:val="22"/>
          <w:szCs w:val="22"/>
        </w:rPr>
        <w:t>над</w:t>
      </w:r>
      <w:r w:rsidR="004D1477">
        <w:rPr>
          <w:rFonts w:ascii="Times New Roman" w:eastAsia="MS Mincho" w:hAnsi="Times New Roman"/>
          <w:sz w:val="22"/>
          <w:szCs w:val="22"/>
        </w:rPr>
        <w:t xml:space="preserve"> количеством потребляемого тепл</w:t>
      </w:r>
      <w:r w:rsidR="0026031C">
        <w:rPr>
          <w:rFonts w:ascii="Times New Roman" w:eastAsia="MS Mincho" w:hAnsi="Times New Roman"/>
          <w:sz w:val="22"/>
          <w:szCs w:val="22"/>
        </w:rPr>
        <w:t xml:space="preserve">овой  энергии </w:t>
      </w:r>
      <w:r w:rsidR="004D1477">
        <w:rPr>
          <w:rFonts w:ascii="Times New Roman" w:eastAsia="MS Mincho" w:hAnsi="Times New Roman"/>
          <w:sz w:val="22"/>
          <w:szCs w:val="22"/>
        </w:rPr>
        <w:t xml:space="preserve"> и горячей воды и наличием утечек в </w:t>
      </w:r>
      <w:proofErr w:type="spellStart"/>
      <w:r w:rsidR="004D1477">
        <w:rPr>
          <w:rFonts w:ascii="Times New Roman" w:eastAsia="MS Mincho" w:hAnsi="Times New Roman"/>
          <w:sz w:val="22"/>
          <w:szCs w:val="22"/>
        </w:rPr>
        <w:t>теплопотребляющих</w:t>
      </w:r>
      <w:proofErr w:type="spellEnd"/>
      <w:r w:rsidR="004D1477">
        <w:rPr>
          <w:rFonts w:ascii="Times New Roman" w:eastAsia="MS Mincho" w:hAnsi="Times New Roman"/>
          <w:sz w:val="22"/>
          <w:szCs w:val="22"/>
        </w:rPr>
        <w:t xml:space="preserve">  установках </w:t>
      </w:r>
      <w:r w:rsidR="00D22539">
        <w:rPr>
          <w:rFonts w:ascii="Times New Roman" w:eastAsia="MS Mincho" w:hAnsi="Times New Roman"/>
          <w:sz w:val="22"/>
          <w:szCs w:val="22"/>
        </w:rPr>
        <w:t>Абонента</w:t>
      </w:r>
      <w:r w:rsidR="00004BBD">
        <w:rPr>
          <w:rFonts w:ascii="Times New Roman" w:eastAsia="MS Mincho" w:hAnsi="Times New Roman"/>
          <w:sz w:val="22"/>
          <w:szCs w:val="22"/>
        </w:rPr>
        <w:t xml:space="preserve">. </w:t>
      </w:r>
    </w:p>
    <w:p w:rsidR="004D1477" w:rsidRDefault="00004BBD" w:rsidP="0055356B">
      <w:pPr>
        <w:pStyle w:val="a8"/>
        <w:numPr>
          <w:ilvl w:val="2"/>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 xml:space="preserve">беспрепятственного доступа (с предварительным уведомлением) к </w:t>
      </w:r>
      <w:proofErr w:type="spellStart"/>
      <w:r>
        <w:rPr>
          <w:rFonts w:ascii="Times New Roman" w:eastAsia="MS Mincho" w:hAnsi="Times New Roman"/>
          <w:sz w:val="22"/>
          <w:szCs w:val="22"/>
        </w:rPr>
        <w:t>теплопотребляющему</w:t>
      </w:r>
      <w:proofErr w:type="spellEnd"/>
      <w:r>
        <w:rPr>
          <w:rFonts w:ascii="Times New Roman" w:eastAsia="MS Mincho" w:hAnsi="Times New Roman"/>
          <w:sz w:val="22"/>
          <w:szCs w:val="22"/>
        </w:rPr>
        <w:t xml:space="preserve"> оборудованию, узлам учета, необходимой технической и оперативной документации Абонента </w:t>
      </w:r>
      <w:proofErr w:type="gramStart"/>
      <w:r>
        <w:rPr>
          <w:rFonts w:ascii="Times New Roman" w:eastAsia="MS Mincho" w:hAnsi="Times New Roman"/>
          <w:sz w:val="22"/>
          <w:szCs w:val="22"/>
        </w:rPr>
        <w:t>для</w:t>
      </w:r>
      <w:proofErr w:type="gramEnd"/>
      <w:r>
        <w:rPr>
          <w:rFonts w:ascii="Times New Roman" w:eastAsia="MS Mincho" w:hAnsi="Times New Roman"/>
          <w:sz w:val="22"/>
          <w:szCs w:val="22"/>
        </w:rPr>
        <w:t>:</w:t>
      </w:r>
    </w:p>
    <w:p w:rsidR="00A67E26" w:rsidRDefault="00A67E26" w:rsidP="0055356B">
      <w:pPr>
        <w:pStyle w:val="a8"/>
        <w:ind w:firstLine="567"/>
        <w:jc w:val="both"/>
        <w:rPr>
          <w:rFonts w:ascii="Times New Roman" w:eastAsia="MS Mincho" w:hAnsi="Times New Roman"/>
          <w:sz w:val="22"/>
          <w:szCs w:val="22"/>
        </w:rPr>
      </w:pPr>
      <w:r>
        <w:rPr>
          <w:rFonts w:ascii="Times New Roman" w:eastAsia="MS Mincho" w:hAnsi="Times New Roman"/>
          <w:sz w:val="22"/>
          <w:szCs w:val="22"/>
        </w:rPr>
        <w:t>-контрол</w:t>
      </w:r>
      <w:r w:rsidR="00004BBD">
        <w:rPr>
          <w:rFonts w:ascii="Times New Roman" w:eastAsia="MS Mincho" w:hAnsi="Times New Roman"/>
          <w:sz w:val="22"/>
          <w:szCs w:val="22"/>
        </w:rPr>
        <w:t>я</w:t>
      </w:r>
      <w:r>
        <w:rPr>
          <w:rFonts w:ascii="Times New Roman" w:eastAsia="MS Mincho" w:hAnsi="Times New Roman"/>
          <w:sz w:val="22"/>
          <w:szCs w:val="22"/>
        </w:rPr>
        <w:t xml:space="preserve">  над соблюдением установленных режимов и согласованных объемов энергопотребления в рабочее время суток;</w:t>
      </w:r>
    </w:p>
    <w:p w:rsidR="00A67E26" w:rsidRDefault="00A67E26" w:rsidP="0055356B">
      <w:pPr>
        <w:pStyle w:val="a8"/>
        <w:ind w:firstLine="567"/>
        <w:jc w:val="both"/>
        <w:rPr>
          <w:rFonts w:ascii="Times New Roman" w:eastAsia="MS Mincho" w:hAnsi="Times New Roman"/>
          <w:sz w:val="22"/>
          <w:szCs w:val="22"/>
        </w:rPr>
      </w:pPr>
      <w:r>
        <w:rPr>
          <w:rFonts w:ascii="Times New Roman" w:eastAsia="MS Mincho" w:hAnsi="Times New Roman"/>
          <w:sz w:val="22"/>
          <w:szCs w:val="22"/>
        </w:rPr>
        <w:t>-проведени</w:t>
      </w:r>
      <w:r w:rsidR="00004BBD">
        <w:rPr>
          <w:rFonts w:ascii="Times New Roman" w:eastAsia="MS Mincho" w:hAnsi="Times New Roman"/>
          <w:sz w:val="22"/>
          <w:szCs w:val="22"/>
        </w:rPr>
        <w:t>я</w:t>
      </w:r>
      <w:r>
        <w:rPr>
          <w:rFonts w:ascii="Times New Roman" w:eastAsia="MS Mincho" w:hAnsi="Times New Roman"/>
          <w:sz w:val="22"/>
          <w:szCs w:val="22"/>
        </w:rPr>
        <w:t xml:space="preserve"> замеров по определению качества тепловой энергии и горячей воды - в рабочее время суток;</w:t>
      </w:r>
    </w:p>
    <w:p w:rsidR="00A67E26" w:rsidRDefault="00004BBD" w:rsidP="0055356B">
      <w:pPr>
        <w:pStyle w:val="a8"/>
        <w:ind w:firstLine="567"/>
        <w:jc w:val="both"/>
        <w:rPr>
          <w:rFonts w:ascii="Times New Roman" w:eastAsia="MS Mincho" w:hAnsi="Times New Roman"/>
          <w:sz w:val="22"/>
          <w:szCs w:val="22"/>
        </w:rPr>
      </w:pPr>
      <w:r>
        <w:rPr>
          <w:rFonts w:ascii="Times New Roman" w:eastAsia="MS Mincho" w:hAnsi="Times New Roman"/>
          <w:sz w:val="22"/>
          <w:szCs w:val="22"/>
        </w:rPr>
        <w:t>-</w:t>
      </w:r>
      <w:r w:rsidR="00A67E26">
        <w:rPr>
          <w:rFonts w:ascii="Times New Roman" w:eastAsia="MS Mincho" w:hAnsi="Times New Roman"/>
          <w:sz w:val="22"/>
          <w:szCs w:val="22"/>
        </w:rPr>
        <w:t>проверк</w:t>
      </w:r>
      <w:r>
        <w:rPr>
          <w:rFonts w:ascii="Times New Roman" w:eastAsia="MS Mincho" w:hAnsi="Times New Roman"/>
          <w:sz w:val="22"/>
          <w:szCs w:val="22"/>
        </w:rPr>
        <w:t>и</w:t>
      </w:r>
      <w:r w:rsidR="00A67E26">
        <w:rPr>
          <w:rFonts w:ascii="Times New Roman" w:eastAsia="MS Mincho" w:hAnsi="Times New Roman"/>
          <w:sz w:val="22"/>
          <w:szCs w:val="22"/>
        </w:rPr>
        <w:t xml:space="preserve"> </w:t>
      </w:r>
      <w:proofErr w:type="spellStart"/>
      <w:r w:rsidR="00A67E26">
        <w:rPr>
          <w:rFonts w:ascii="Times New Roman" w:eastAsia="MS Mincho" w:hAnsi="Times New Roman"/>
          <w:sz w:val="22"/>
          <w:szCs w:val="22"/>
        </w:rPr>
        <w:t>теплопотребляющих</w:t>
      </w:r>
      <w:proofErr w:type="spellEnd"/>
      <w:r w:rsidR="00A67E26">
        <w:rPr>
          <w:rFonts w:ascii="Times New Roman" w:eastAsia="MS Mincho" w:hAnsi="Times New Roman"/>
          <w:sz w:val="22"/>
          <w:szCs w:val="22"/>
        </w:rPr>
        <w:t xml:space="preserve"> установок, присоединенных к сети Теплоснабжающей организации, - в рабочее время суток;</w:t>
      </w:r>
    </w:p>
    <w:p w:rsidR="00A67E26" w:rsidRDefault="00004BBD" w:rsidP="0055356B">
      <w:pPr>
        <w:pStyle w:val="a8"/>
        <w:ind w:firstLine="567"/>
        <w:jc w:val="both"/>
        <w:rPr>
          <w:rFonts w:ascii="Times New Roman" w:eastAsia="MS Mincho" w:hAnsi="Times New Roman"/>
          <w:sz w:val="22"/>
          <w:szCs w:val="22"/>
        </w:rPr>
      </w:pPr>
      <w:r>
        <w:rPr>
          <w:rFonts w:ascii="Times New Roman" w:eastAsia="MS Mincho" w:hAnsi="Times New Roman"/>
          <w:sz w:val="22"/>
          <w:szCs w:val="22"/>
        </w:rPr>
        <w:t>-</w:t>
      </w:r>
      <w:r w:rsidR="00A67E26">
        <w:rPr>
          <w:rFonts w:ascii="Times New Roman" w:eastAsia="MS Mincho" w:hAnsi="Times New Roman"/>
          <w:sz w:val="22"/>
          <w:szCs w:val="22"/>
        </w:rPr>
        <w:t>проверк</w:t>
      </w:r>
      <w:r>
        <w:rPr>
          <w:rFonts w:ascii="Times New Roman" w:eastAsia="MS Mincho" w:hAnsi="Times New Roman"/>
          <w:sz w:val="22"/>
          <w:szCs w:val="22"/>
        </w:rPr>
        <w:t>и</w:t>
      </w:r>
      <w:r w:rsidR="00A67E26">
        <w:rPr>
          <w:rFonts w:ascii="Times New Roman" w:eastAsia="MS Mincho" w:hAnsi="Times New Roman"/>
          <w:sz w:val="22"/>
          <w:szCs w:val="22"/>
        </w:rPr>
        <w:t xml:space="preserve"> установленных режимов теплопотребления в нештатных </w:t>
      </w:r>
      <w:r w:rsidR="00977CE7">
        <w:rPr>
          <w:rFonts w:ascii="Times New Roman" w:eastAsia="MS Mincho" w:hAnsi="Times New Roman"/>
          <w:sz w:val="22"/>
          <w:szCs w:val="22"/>
        </w:rPr>
        <w:t>ситуациях - в любое время суток;</w:t>
      </w:r>
    </w:p>
    <w:p w:rsidR="00004BBD" w:rsidRDefault="00004BBD" w:rsidP="0055356B">
      <w:pPr>
        <w:pStyle w:val="a8"/>
        <w:ind w:firstLine="567"/>
        <w:jc w:val="both"/>
        <w:rPr>
          <w:rFonts w:ascii="Times New Roman" w:eastAsia="MS Mincho" w:hAnsi="Times New Roman"/>
          <w:sz w:val="22"/>
          <w:szCs w:val="22"/>
        </w:rPr>
      </w:pPr>
      <w:r>
        <w:rPr>
          <w:rFonts w:ascii="Times New Roman" w:eastAsia="MS Mincho" w:hAnsi="Times New Roman"/>
          <w:sz w:val="22"/>
          <w:szCs w:val="22"/>
        </w:rPr>
        <w:t>-пров</w:t>
      </w:r>
      <w:r w:rsidR="00977CE7">
        <w:rPr>
          <w:rFonts w:ascii="Times New Roman" w:eastAsia="MS Mincho" w:hAnsi="Times New Roman"/>
          <w:sz w:val="22"/>
          <w:szCs w:val="22"/>
        </w:rPr>
        <w:t>е</w:t>
      </w:r>
      <w:r>
        <w:rPr>
          <w:rFonts w:ascii="Times New Roman" w:eastAsia="MS Mincho" w:hAnsi="Times New Roman"/>
          <w:sz w:val="22"/>
          <w:szCs w:val="22"/>
        </w:rPr>
        <w:t>д</w:t>
      </w:r>
      <w:r w:rsidR="00977CE7">
        <w:rPr>
          <w:rFonts w:ascii="Times New Roman" w:eastAsia="MS Mincho" w:hAnsi="Times New Roman"/>
          <w:sz w:val="22"/>
          <w:szCs w:val="22"/>
        </w:rPr>
        <w:t>ения</w:t>
      </w:r>
      <w:r>
        <w:rPr>
          <w:rFonts w:ascii="Times New Roman" w:eastAsia="MS Mincho" w:hAnsi="Times New Roman"/>
          <w:sz w:val="22"/>
          <w:szCs w:val="22"/>
        </w:rPr>
        <w:t xml:space="preserve"> мероприяти</w:t>
      </w:r>
      <w:r w:rsidR="00977CE7">
        <w:rPr>
          <w:rFonts w:ascii="Times New Roman" w:eastAsia="MS Mincho" w:hAnsi="Times New Roman"/>
          <w:sz w:val="22"/>
          <w:szCs w:val="22"/>
        </w:rPr>
        <w:t>й</w:t>
      </w:r>
      <w:r>
        <w:rPr>
          <w:rFonts w:ascii="Times New Roman" w:eastAsia="MS Mincho" w:hAnsi="Times New Roman"/>
          <w:sz w:val="22"/>
          <w:szCs w:val="22"/>
        </w:rPr>
        <w:t xml:space="preserve"> по прекращению (ограничению) подачи (потребления) тепловой энергии и горячей воды в связи с нарушением Абонентом условий настоящего договора – в рабочее время суток</w:t>
      </w:r>
      <w:r w:rsidR="00977CE7">
        <w:rPr>
          <w:rFonts w:ascii="Times New Roman" w:eastAsia="MS Mincho" w:hAnsi="Times New Roman"/>
          <w:sz w:val="22"/>
          <w:szCs w:val="22"/>
        </w:rPr>
        <w:t>.</w:t>
      </w:r>
    </w:p>
    <w:p w:rsidR="004D1477" w:rsidRDefault="008B3EB6" w:rsidP="0055356B">
      <w:pPr>
        <w:pStyle w:val="a8"/>
        <w:numPr>
          <w:ilvl w:val="2"/>
          <w:numId w:val="1"/>
        </w:numPr>
        <w:ind w:left="0" w:firstLine="567"/>
        <w:jc w:val="both"/>
        <w:rPr>
          <w:rFonts w:ascii="Times New Roman" w:eastAsia="MS Mincho" w:hAnsi="Times New Roman"/>
          <w:sz w:val="22"/>
          <w:szCs w:val="22"/>
        </w:rPr>
      </w:pPr>
      <w:r>
        <w:rPr>
          <w:rFonts w:ascii="Times New Roman" w:eastAsia="MS Mincho" w:hAnsi="Times New Roman"/>
          <w:sz w:val="22"/>
          <w:szCs w:val="22"/>
        </w:rPr>
        <w:lastRenderedPageBreak/>
        <w:t>вводить ограничение или прекращение подачи (потребления) тепловой энергии и горячей воды</w:t>
      </w:r>
      <w:r w:rsidR="004D1477">
        <w:rPr>
          <w:rFonts w:ascii="Times New Roman" w:eastAsia="MS Mincho" w:hAnsi="Times New Roman"/>
          <w:sz w:val="22"/>
          <w:szCs w:val="22"/>
        </w:rPr>
        <w:t xml:space="preserve"> </w:t>
      </w:r>
      <w:r w:rsidR="00D22539">
        <w:rPr>
          <w:rFonts w:ascii="Times New Roman" w:eastAsia="MS Mincho" w:hAnsi="Times New Roman"/>
          <w:sz w:val="22"/>
          <w:szCs w:val="22"/>
        </w:rPr>
        <w:t>Абоненту</w:t>
      </w:r>
      <w:r w:rsidR="004D1477">
        <w:rPr>
          <w:rFonts w:ascii="Times New Roman" w:eastAsia="MS Mincho" w:hAnsi="Times New Roman"/>
          <w:sz w:val="22"/>
          <w:szCs w:val="22"/>
        </w:rPr>
        <w:t xml:space="preserve"> с </w:t>
      </w:r>
      <w:r>
        <w:rPr>
          <w:rFonts w:ascii="Times New Roman" w:eastAsia="MS Mincho" w:hAnsi="Times New Roman"/>
          <w:sz w:val="22"/>
          <w:szCs w:val="22"/>
        </w:rPr>
        <w:t>предварительным уведомлением</w:t>
      </w:r>
      <w:r w:rsidR="004D1477">
        <w:rPr>
          <w:rFonts w:ascii="Times New Roman" w:eastAsia="MS Mincho" w:hAnsi="Times New Roman"/>
          <w:sz w:val="22"/>
          <w:szCs w:val="22"/>
        </w:rPr>
        <w:t xml:space="preserve"> в случаях:</w:t>
      </w:r>
    </w:p>
    <w:p w:rsidR="00222A81" w:rsidRDefault="00222A81" w:rsidP="00222A81">
      <w:pPr>
        <w:pStyle w:val="a8"/>
        <w:ind w:firstLine="567"/>
        <w:jc w:val="both"/>
        <w:rPr>
          <w:rFonts w:ascii="Times New Roman" w:eastAsia="MS Mincho" w:hAnsi="Times New Roman"/>
          <w:sz w:val="22"/>
          <w:szCs w:val="22"/>
        </w:rPr>
      </w:pPr>
      <w:r>
        <w:rPr>
          <w:rFonts w:ascii="Times New Roman" w:eastAsia="MS Mincho" w:hAnsi="Times New Roman"/>
          <w:sz w:val="22"/>
          <w:szCs w:val="22"/>
        </w:rPr>
        <w:t>а)</w:t>
      </w:r>
      <w:r w:rsidRPr="00222A81">
        <w:rPr>
          <w:rFonts w:ascii="Times New Roman" w:eastAsia="MS Mincho" w:hAnsi="Times New Roman"/>
          <w:sz w:val="22"/>
          <w:szCs w:val="22"/>
        </w:rPr>
        <w:t xml:space="preserve"> </w:t>
      </w:r>
      <w:r>
        <w:rPr>
          <w:rFonts w:ascii="Times New Roman" w:eastAsia="MS Mincho" w:hAnsi="Times New Roman"/>
          <w:sz w:val="22"/>
          <w:szCs w:val="22"/>
        </w:rPr>
        <w:t>нарушения сроков, объемов и порядка оплаты, поставляемой/потребляемой тепловой энергии и горячей воды, установленных настоящим Договором;</w:t>
      </w:r>
    </w:p>
    <w:p w:rsidR="00222A81" w:rsidRDefault="005A1D20" w:rsidP="00222A81">
      <w:pPr>
        <w:pStyle w:val="a8"/>
        <w:ind w:firstLine="567"/>
        <w:jc w:val="both"/>
        <w:rPr>
          <w:rFonts w:ascii="Times New Roman" w:eastAsia="MS Mincho" w:hAnsi="Times New Roman"/>
          <w:sz w:val="22"/>
          <w:szCs w:val="22"/>
        </w:rPr>
      </w:pPr>
      <w:r>
        <w:rPr>
          <w:rFonts w:ascii="Times New Roman" w:eastAsia="MS Mincho" w:hAnsi="Times New Roman"/>
          <w:sz w:val="22"/>
          <w:szCs w:val="22"/>
        </w:rPr>
        <w:t xml:space="preserve">б) </w:t>
      </w:r>
      <w:r w:rsidR="00222A81">
        <w:rPr>
          <w:rFonts w:ascii="Times New Roman" w:eastAsia="MS Mincho" w:hAnsi="Times New Roman"/>
          <w:sz w:val="22"/>
          <w:szCs w:val="22"/>
        </w:rPr>
        <w:t xml:space="preserve">невыполнения требований </w:t>
      </w:r>
      <w:r w:rsidR="00D22539">
        <w:rPr>
          <w:rFonts w:ascii="Times New Roman" w:eastAsia="MS Mincho" w:hAnsi="Times New Roman"/>
          <w:sz w:val="22"/>
          <w:szCs w:val="22"/>
        </w:rPr>
        <w:t>Теплоснабжающей организации</w:t>
      </w:r>
      <w:r w:rsidR="00222A81">
        <w:rPr>
          <w:rFonts w:ascii="Times New Roman" w:eastAsia="MS Mincho" w:hAnsi="Times New Roman"/>
          <w:sz w:val="22"/>
          <w:szCs w:val="22"/>
        </w:rPr>
        <w:t xml:space="preserve">, в том числе невыполнения </w:t>
      </w:r>
      <w:r w:rsidR="00D22539">
        <w:rPr>
          <w:rFonts w:ascii="Times New Roman" w:eastAsia="MS Mincho" w:hAnsi="Times New Roman"/>
          <w:sz w:val="22"/>
          <w:szCs w:val="22"/>
        </w:rPr>
        <w:t>Абонентом</w:t>
      </w:r>
      <w:r w:rsidR="00222A81">
        <w:rPr>
          <w:rFonts w:ascii="Times New Roman" w:eastAsia="MS Mincho" w:hAnsi="Times New Roman"/>
          <w:sz w:val="22"/>
          <w:szCs w:val="22"/>
        </w:rPr>
        <w:t xml:space="preserve"> требований о введении ограничений или прекращении подачи (потребления) тепловой энергии и горячей воды;</w:t>
      </w:r>
    </w:p>
    <w:p w:rsidR="008B3EB6" w:rsidRDefault="008B3EB6" w:rsidP="008B3EB6">
      <w:pPr>
        <w:pStyle w:val="a8"/>
        <w:ind w:firstLine="567"/>
        <w:jc w:val="both"/>
        <w:rPr>
          <w:rFonts w:ascii="Times New Roman" w:eastAsia="MS Mincho" w:hAnsi="Times New Roman"/>
          <w:sz w:val="22"/>
          <w:szCs w:val="22"/>
        </w:rPr>
      </w:pPr>
      <w:r>
        <w:rPr>
          <w:rFonts w:ascii="Times New Roman" w:eastAsia="MS Mincho" w:hAnsi="Times New Roman"/>
          <w:sz w:val="22"/>
          <w:szCs w:val="22"/>
        </w:rPr>
        <w:t>в) неудовлетворительного технического состояния энергетических установок, находящихся на балансе Абонента;</w:t>
      </w:r>
    </w:p>
    <w:p w:rsidR="005A1D20" w:rsidRDefault="008B3EB6" w:rsidP="008B3EB6">
      <w:pPr>
        <w:pStyle w:val="a8"/>
        <w:ind w:firstLine="567"/>
        <w:jc w:val="both"/>
        <w:rPr>
          <w:rFonts w:ascii="Times New Roman" w:eastAsia="MS Mincho" w:hAnsi="Times New Roman"/>
          <w:sz w:val="22"/>
          <w:szCs w:val="22"/>
        </w:rPr>
      </w:pPr>
      <w:r>
        <w:rPr>
          <w:rFonts w:ascii="Times New Roman" w:eastAsia="MS Mincho" w:hAnsi="Times New Roman"/>
          <w:sz w:val="22"/>
          <w:szCs w:val="22"/>
        </w:rPr>
        <w:t>г</w:t>
      </w:r>
      <w:r w:rsidR="005A1D20">
        <w:rPr>
          <w:rFonts w:ascii="Times New Roman" w:eastAsia="MS Mincho" w:hAnsi="Times New Roman"/>
          <w:sz w:val="22"/>
          <w:szCs w:val="22"/>
        </w:rPr>
        <w:t>) </w:t>
      </w:r>
      <w:proofErr w:type="spellStart"/>
      <w:r w:rsidR="005A1D20">
        <w:rPr>
          <w:rFonts w:ascii="Times New Roman" w:eastAsia="MS Mincho" w:hAnsi="Times New Roman"/>
          <w:sz w:val="22"/>
          <w:szCs w:val="22"/>
        </w:rPr>
        <w:t>недопуска</w:t>
      </w:r>
      <w:proofErr w:type="spellEnd"/>
      <w:r w:rsidR="005A1D20">
        <w:rPr>
          <w:rFonts w:ascii="Times New Roman" w:eastAsia="MS Mincho" w:hAnsi="Times New Roman"/>
          <w:sz w:val="22"/>
          <w:szCs w:val="22"/>
        </w:rPr>
        <w:t xml:space="preserve"> представителя </w:t>
      </w:r>
      <w:r w:rsidR="00D22539">
        <w:rPr>
          <w:rFonts w:ascii="Times New Roman" w:eastAsia="MS Mincho" w:hAnsi="Times New Roman"/>
          <w:sz w:val="22"/>
          <w:szCs w:val="22"/>
        </w:rPr>
        <w:t>Теплоснабжающей организации</w:t>
      </w:r>
      <w:r w:rsidR="005A1D20">
        <w:rPr>
          <w:rFonts w:ascii="Times New Roman" w:eastAsia="MS Mincho" w:hAnsi="Times New Roman"/>
          <w:sz w:val="22"/>
          <w:szCs w:val="22"/>
        </w:rPr>
        <w:t xml:space="preserve"> к </w:t>
      </w:r>
      <w:proofErr w:type="spellStart"/>
      <w:r w:rsidR="005A1D20">
        <w:rPr>
          <w:rFonts w:ascii="Times New Roman" w:eastAsia="MS Mincho" w:hAnsi="Times New Roman"/>
          <w:sz w:val="22"/>
          <w:szCs w:val="22"/>
        </w:rPr>
        <w:t>теплопотребляющим</w:t>
      </w:r>
      <w:proofErr w:type="spellEnd"/>
      <w:r w:rsidR="005A1D20">
        <w:rPr>
          <w:rFonts w:ascii="Times New Roman" w:eastAsia="MS Mincho" w:hAnsi="Times New Roman"/>
          <w:sz w:val="22"/>
          <w:szCs w:val="22"/>
        </w:rPr>
        <w:t xml:space="preserve"> установкам </w:t>
      </w:r>
      <w:r w:rsidR="00D22539">
        <w:rPr>
          <w:rFonts w:ascii="Times New Roman" w:eastAsia="MS Mincho" w:hAnsi="Times New Roman"/>
          <w:sz w:val="22"/>
          <w:szCs w:val="22"/>
        </w:rPr>
        <w:t>Абонента</w:t>
      </w:r>
      <w:r w:rsidR="005A1D20">
        <w:rPr>
          <w:rFonts w:ascii="Times New Roman" w:eastAsia="MS Mincho" w:hAnsi="Times New Roman"/>
          <w:sz w:val="22"/>
          <w:szCs w:val="22"/>
        </w:rPr>
        <w:t>;</w:t>
      </w:r>
    </w:p>
    <w:p w:rsidR="008B3EB6" w:rsidRDefault="008B3EB6" w:rsidP="008B3EB6">
      <w:pPr>
        <w:pStyle w:val="a8"/>
        <w:ind w:firstLine="567"/>
        <w:jc w:val="both"/>
        <w:rPr>
          <w:rFonts w:ascii="Times New Roman" w:eastAsia="MS Mincho" w:hAnsi="Times New Roman"/>
          <w:sz w:val="22"/>
          <w:szCs w:val="22"/>
        </w:rPr>
      </w:pPr>
      <w:r>
        <w:rPr>
          <w:rFonts w:ascii="Times New Roman" w:eastAsia="MS Mincho" w:hAnsi="Times New Roman"/>
          <w:sz w:val="22"/>
          <w:szCs w:val="22"/>
        </w:rPr>
        <w:t>д) отсутствия или неисправности автоматических средств регулирования приточных установок и подогревателей воды;</w:t>
      </w:r>
    </w:p>
    <w:p w:rsidR="004D1477" w:rsidRDefault="008B3EB6" w:rsidP="008B3EB6">
      <w:pPr>
        <w:pStyle w:val="a8"/>
        <w:ind w:firstLine="567"/>
        <w:jc w:val="both"/>
        <w:rPr>
          <w:rFonts w:ascii="Times New Roman" w:eastAsia="MS Mincho" w:hAnsi="Times New Roman"/>
          <w:sz w:val="22"/>
          <w:szCs w:val="22"/>
        </w:rPr>
      </w:pPr>
      <w:r>
        <w:rPr>
          <w:rFonts w:ascii="Times New Roman" w:eastAsia="MS Mincho" w:hAnsi="Times New Roman"/>
          <w:sz w:val="22"/>
          <w:szCs w:val="22"/>
        </w:rPr>
        <w:t>е</w:t>
      </w:r>
      <w:r w:rsidR="00B260B3">
        <w:rPr>
          <w:rFonts w:ascii="Times New Roman" w:eastAsia="MS Mincho" w:hAnsi="Times New Roman"/>
          <w:sz w:val="22"/>
          <w:szCs w:val="22"/>
        </w:rPr>
        <w:t>)</w:t>
      </w:r>
      <w:r w:rsidR="004D1477">
        <w:rPr>
          <w:rFonts w:ascii="Times New Roman" w:eastAsia="MS Mincho" w:hAnsi="Times New Roman"/>
          <w:sz w:val="22"/>
          <w:szCs w:val="22"/>
        </w:rPr>
        <w:t xml:space="preserve"> </w:t>
      </w:r>
      <w:r w:rsidR="00E90723" w:rsidRPr="00E90723">
        <w:rPr>
          <w:rFonts w:ascii="Times New Roman" w:eastAsia="MS Mincho" w:hAnsi="Times New Roman"/>
          <w:sz w:val="22"/>
          <w:szCs w:val="22"/>
        </w:rPr>
        <w:t>превышения установленных настоящим договором величин теплопотребления и/или обусловленных договором максимальных часовых нагрузок, без согласования с теплоснабжающей организацией</w:t>
      </w:r>
      <w:r w:rsidR="004D1477">
        <w:rPr>
          <w:rFonts w:ascii="Times New Roman" w:eastAsia="MS Mincho" w:hAnsi="Times New Roman"/>
          <w:sz w:val="22"/>
          <w:szCs w:val="22"/>
        </w:rPr>
        <w:t>;</w:t>
      </w:r>
    </w:p>
    <w:p w:rsidR="004D1477" w:rsidRDefault="008B3EB6" w:rsidP="0055356B">
      <w:pPr>
        <w:pStyle w:val="a8"/>
        <w:ind w:firstLine="567"/>
        <w:jc w:val="both"/>
        <w:rPr>
          <w:rFonts w:ascii="Times New Roman" w:eastAsia="MS Mincho" w:hAnsi="Times New Roman"/>
          <w:sz w:val="22"/>
          <w:szCs w:val="22"/>
        </w:rPr>
      </w:pPr>
      <w:r>
        <w:rPr>
          <w:rFonts w:ascii="Times New Roman" w:eastAsia="MS Mincho" w:hAnsi="Times New Roman"/>
          <w:sz w:val="22"/>
          <w:szCs w:val="22"/>
        </w:rPr>
        <w:t xml:space="preserve">ж) </w:t>
      </w:r>
      <w:proofErr w:type="gramStart"/>
      <w:r>
        <w:rPr>
          <w:rFonts w:ascii="Times New Roman" w:eastAsia="MS Mincho" w:hAnsi="Times New Roman"/>
          <w:sz w:val="22"/>
          <w:szCs w:val="22"/>
        </w:rPr>
        <w:t>самовольного</w:t>
      </w:r>
      <w:proofErr w:type="gramEnd"/>
      <w:r w:rsidR="004D1477">
        <w:rPr>
          <w:rFonts w:ascii="Times New Roman" w:eastAsia="MS Mincho" w:hAnsi="Times New Roman"/>
          <w:sz w:val="22"/>
          <w:szCs w:val="22"/>
        </w:rPr>
        <w:t xml:space="preserve"> увеличение диаметров дросселирующих устройств;</w:t>
      </w:r>
    </w:p>
    <w:p w:rsidR="004D1477" w:rsidRDefault="008B3EB6" w:rsidP="0055356B">
      <w:pPr>
        <w:pStyle w:val="a8"/>
        <w:ind w:firstLine="567"/>
        <w:jc w:val="both"/>
        <w:rPr>
          <w:rFonts w:ascii="Times New Roman" w:eastAsia="MS Mincho" w:hAnsi="Times New Roman"/>
          <w:sz w:val="22"/>
          <w:szCs w:val="22"/>
        </w:rPr>
      </w:pPr>
      <w:r>
        <w:rPr>
          <w:rFonts w:ascii="Times New Roman" w:eastAsia="MS Mincho" w:hAnsi="Times New Roman"/>
          <w:sz w:val="22"/>
          <w:szCs w:val="22"/>
        </w:rPr>
        <w:t xml:space="preserve">з) </w:t>
      </w:r>
      <w:proofErr w:type="gramStart"/>
      <w:r>
        <w:rPr>
          <w:rFonts w:ascii="Times New Roman" w:eastAsia="MS Mincho" w:hAnsi="Times New Roman"/>
          <w:sz w:val="22"/>
          <w:szCs w:val="22"/>
        </w:rPr>
        <w:t>самовольного</w:t>
      </w:r>
      <w:proofErr w:type="gramEnd"/>
      <w:r w:rsidR="004D1477">
        <w:rPr>
          <w:rFonts w:ascii="Times New Roman" w:eastAsia="MS Mincho" w:hAnsi="Times New Roman"/>
          <w:sz w:val="22"/>
          <w:szCs w:val="22"/>
        </w:rPr>
        <w:t xml:space="preserve"> увеличение мощности теплоисполь</w:t>
      </w:r>
      <w:r w:rsidR="00436570">
        <w:rPr>
          <w:rFonts w:ascii="Times New Roman" w:eastAsia="MS Mincho" w:hAnsi="Times New Roman"/>
          <w:sz w:val="22"/>
          <w:szCs w:val="22"/>
        </w:rPr>
        <w:t>зующих установок и отопительных</w:t>
      </w:r>
      <w:r>
        <w:rPr>
          <w:rFonts w:ascii="Times New Roman" w:eastAsia="MS Mincho" w:hAnsi="Times New Roman"/>
          <w:sz w:val="22"/>
          <w:szCs w:val="22"/>
        </w:rPr>
        <w:t xml:space="preserve"> приборов</w:t>
      </w:r>
      <w:r w:rsidR="00436570">
        <w:rPr>
          <w:rFonts w:ascii="Times New Roman" w:eastAsia="MS Mincho" w:hAnsi="Times New Roman"/>
          <w:sz w:val="22"/>
          <w:szCs w:val="22"/>
        </w:rPr>
        <w:t>;</w:t>
      </w:r>
    </w:p>
    <w:p w:rsidR="004D1477" w:rsidRDefault="008B3EB6" w:rsidP="0055356B">
      <w:pPr>
        <w:pStyle w:val="a8"/>
        <w:ind w:firstLine="567"/>
        <w:jc w:val="both"/>
        <w:rPr>
          <w:rFonts w:ascii="Times New Roman" w:eastAsia="MS Mincho" w:hAnsi="Times New Roman"/>
          <w:sz w:val="22"/>
          <w:szCs w:val="22"/>
        </w:rPr>
      </w:pPr>
      <w:r>
        <w:rPr>
          <w:rFonts w:ascii="Times New Roman" w:eastAsia="MS Mincho" w:hAnsi="Times New Roman"/>
          <w:sz w:val="22"/>
          <w:szCs w:val="22"/>
        </w:rPr>
        <w:t>и</w:t>
      </w:r>
      <w:r w:rsidR="00374EDA">
        <w:rPr>
          <w:rFonts w:ascii="Times New Roman" w:eastAsia="MS Mincho" w:hAnsi="Times New Roman"/>
          <w:sz w:val="22"/>
          <w:szCs w:val="22"/>
        </w:rPr>
        <w:t>)</w:t>
      </w:r>
      <w:r w:rsidR="004D1477" w:rsidRPr="00374EDA">
        <w:rPr>
          <w:rFonts w:ascii="Times New Roman" w:eastAsia="MS Mincho" w:hAnsi="Times New Roman"/>
          <w:sz w:val="22"/>
          <w:szCs w:val="22"/>
        </w:rPr>
        <w:t xml:space="preserve"> при </w:t>
      </w:r>
      <w:r w:rsidR="00374EDA">
        <w:rPr>
          <w:rFonts w:ascii="Times New Roman" w:eastAsia="MS Mincho" w:hAnsi="Times New Roman"/>
          <w:sz w:val="22"/>
          <w:szCs w:val="22"/>
        </w:rPr>
        <w:t>пре</w:t>
      </w:r>
      <w:r w:rsidR="004D1477" w:rsidRPr="00374EDA">
        <w:rPr>
          <w:rFonts w:ascii="Times New Roman" w:eastAsia="MS Mincho" w:hAnsi="Times New Roman"/>
          <w:sz w:val="22"/>
          <w:szCs w:val="22"/>
        </w:rPr>
        <w:t>вышении температуры обрат</w:t>
      </w:r>
      <w:r w:rsidRPr="00374EDA">
        <w:rPr>
          <w:rFonts w:ascii="Times New Roman" w:eastAsia="MS Mincho" w:hAnsi="Times New Roman"/>
          <w:sz w:val="22"/>
          <w:szCs w:val="22"/>
        </w:rPr>
        <w:t>ной сетевой воды более чем на 3%</w:t>
      </w:r>
      <w:r w:rsidR="004D1477" w:rsidRPr="00374EDA">
        <w:rPr>
          <w:rFonts w:ascii="Times New Roman" w:eastAsia="MS Mincho" w:hAnsi="Times New Roman"/>
          <w:sz w:val="22"/>
          <w:szCs w:val="22"/>
        </w:rPr>
        <w:t xml:space="preserve"> против температурного графика;</w:t>
      </w:r>
    </w:p>
    <w:p w:rsidR="004D1477" w:rsidRDefault="008B3EB6" w:rsidP="0055356B">
      <w:pPr>
        <w:pStyle w:val="a8"/>
        <w:ind w:firstLine="567"/>
        <w:jc w:val="both"/>
        <w:rPr>
          <w:rFonts w:ascii="Times New Roman" w:eastAsia="MS Mincho" w:hAnsi="Times New Roman"/>
          <w:sz w:val="22"/>
          <w:szCs w:val="22"/>
        </w:rPr>
      </w:pPr>
      <w:r>
        <w:rPr>
          <w:rFonts w:ascii="Times New Roman" w:eastAsia="MS Mincho" w:hAnsi="Times New Roman"/>
          <w:sz w:val="22"/>
          <w:szCs w:val="22"/>
        </w:rPr>
        <w:t xml:space="preserve">к) </w:t>
      </w:r>
      <w:r w:rsidR="004D1477">
        <w:rPr>
          <w:rFonts w:ascii="Times New Roman" w:eastAsia="MS Mincho" w:hAnsi="Times New Roman"/>
          <w:sz w:val="22"/>
          <w:szCs w:val="22"/>
        </w:rPr>
        <w:t xml:space="preserve">потери тепла при </w:t>
      </w:r>
      <w:proofErr w:type="spellStart"/>
      <w:r w:rsidR="004D1477">
        <w:rPr>
          <w:rFonts w:ascii="Times New Roman" w:eastAsia="MS Mincho" w:hAnsi="Times New Roman"/>
          <w:sz w:val="22"/>
          <w:szCs w:val="22"/>
        </w:rPr>
        <w:t>негерметичности</w:t>
      </w:r>
      <w:proofErr w:type="spellEnd"/>
      <w:r w:rsidR="004D1477">
        <w:rPr>
          <w:rFonts w:ascii="Times New Roman" w:eastAsia="MS Mincho" w:hAnsi="Times New Roman"/>
          <w:sz w:val="22"/>
          <w:szCs w:val="22"/>
        </w:rPr>
        <w:t xml:space="preserve"> контура зданий (подвалы, чердаки, входные двери, лестничные клетки, теплоизоляция трубопроводов и т.д.);</w:t>
      </w:r>
    </w:p>
    <w:p w:rsidR="004D1477" w:rsidRDefault="008B3EB6" w:rsidP="0055356B">
      <w:pPr>
        <w:pStyle w:val="a8"/>
        <w:ind w:firstLine="567"/>
        <w:jc w:val="both"/>
        <w:rPr>
          <w:rFonts w:ascii="Times New Roman" w:eastAsia="MS Mincho" w:hAnsi="Times New Roman"/>
          <w:sz w:val="22"/>
          <w:szCs w:val="22"/>
        </w:rPr>
      </w:pPr>
      <w:r>
        <w:rPr>
          <w:rFonts w:ascii="Times New Roman" w:eastAsia="MS Mincho" w:hAnsi="Times New Roman"/>
          <w:sz w:val="22"/>
          <w:szCs w:val="22"/>
        </w:rPr>
        <w:t>л) утечки</w:t>
      </w:r>
      <w:r w:rsidR="004D1477">
        <w:rPr>
          <w:rFonts w:ascii="Times New Roman" w:eastAsia="MS Mincho" w:hAnsi="Times New Roman"/>
          <w:sz w:val="22"/>
          <w:szCs w:val="22"/>
        </w:rPr>
        <w:t xml:space="preserve"> или самовольн</w:t>
      </w:r>
      <w:r w:rsidR="00374EDA">
        <w:rPr>
          <w:rFonts w:ascii="Times New Roman" w:eastAsia="MS Mincho" w:hAnsi="Times New Roman"/>
          <w:sz w:val="22"/>
          <w:szCs w:val="22"/>
        </w:rPr>
        <w:t>ого</w:t>
      </w:r>
      <w:r w:rsidR="004D1477">
        <w:rPr>
          <w:rFonts w:ascii="Times New Roman" w:eastAsia="MS Mincho" w:hAnsi="Times New Roman"/>
          <w:sz w:val="22"/>
          <w:szCs w:val="22"/>
        </w:rPr>
        <w:t xml:space="preserve"> слив</w:t>
      </w:r>
      <w:r w:rsidR="00374EDA">
        <w:rPr>
          <w:rFonts w:ascii="Times New Roman" w:eastAsia="MS Mincho" w:hAnsi="Times New Roman"/>
          <w:sz w:val="22"/>
          <w:szCs w:val="22"/>
        </w:rPr>
        <w:t>а</w:t>
      </w:r>
      <w:r w:rsidR="004D1477">
        <w:rPr>
          <w:rFonts w:ascii="Times New Roman" w:eastAsia="MS Mincho" w:hAnsi="Times New Roman"/>
          <w:sz w:val="22"/>
          <w:szCs w:val="22"/>
        </w:rPr>
        <w:t xml:space="preserve"> теплоносителя; </w:t>
      </w:r>
    </w:p>
    <w:p w:rsidR="004D1477" w:rsidRDefault="008B3EB6" w:rsidP="0055356B">
      <w:pPr>
        <w:pStyle w:val="a8"/>
        <w:ind w:firstLine="567"/>
        <w:jc w:val="both"/>
        <w:rPr>
          <w:rFonts w:ascii="Times New Roman" w:eastAsia="MS Mincho" w:hAnsi="Times New Roman"/>
          <w:sz w:val="22"/>
          <w:szCs w:val="22"/>
        </w:rPr>
      </w:pPr>
      <w:r>
        <w:rPr>
          <w:rFonts w:ascii="Times New Roman" w:eastAsia="MS Mincho" w:hAnsi="Times New Roman"/>
          <w:sz w:val="22"/>
          <w:szCs w:val="22"/>
        </w:rPr>
        <w:t>м</w:t>
      </w:r>
      <w:r w:rsidR="00436570">
        <w:rPr>
          <w:rFonts w:ascii="Times New Roman" w:eastAsia="MS Mincho" w:hAnsi="Times New Roman"/>
          <w:sz w:val="22"/>
          <w:szCs w:val="22"/>
        </w:rPr>
        <w:t xml:space="preserve">) </w:t>
      </w:r>
      <w:r w:rsidR="004D1477" w:rsidRPr="00883BDC">
        <w:rPr>
          <w:rFonts w:ascii="Times New Roman" w:eastAsia="MS Mincho" w:hAnsi="Times New Roman"/>
          <w:sz w:val="22"/>
          <w:szCs w:val="22"/>
        </w:rPr>
        <w:t>ликвидации (реорганизации) и/или отчуждения объектов (производственных мощностей, площадок и др.) Абонента;</w:t>
      </w:r>
    </w:p>
    <w:p w:rsidR="004D1477" w:rsidRDefault="008B3EB6" w:rsidP="0055356B">
      <w:pPr>
        <w:pStyle w:val="a8"/>
        <w:ind w:firstLine="567"/>
        <w:jc w:val="both"/>
        <w:rPr>
          <w:rFonts w:ascii="Times New Roman" w:eastAsia="MS Mincho" w:hAnsi="Times New Roman"/>
          <w:sz w:val="22"/>
          <w:szCs w:val="22"/>
        </w:rPr>
      </w:pPr>
      <w:r>
        <w:rPr>
          <w:rFonts w:ascii="Times New Roman" w:eastAsia="MS Mincho" w:hAnsi="Times New Roman"/>
          <w:sz w:val="22"/>
          <w:szCs w:val="22"/>
        </w:rPr>
        <w:t>н</w:t>
      </w:r>
      <w:r w:rsidR="004D1477">
        <w:rPr>
          <w:rFonts w:ascii="Times New Roman" w:eastAsia="MS Mincho" w:hAnsi="Times New Roman"/>
          <w:sz w:val="22"/>
          <w:szCs w:val="22"/>
        </w:rPr>
        <w:t>) расторжени</w:t>
      </w:r>
      <w:r w:rsidR="00883BDC">
        <w:rPr>
          <w:rFonts w:ascii="Times New Roman" w:eastAsia="MS Mincho" w:hAnsi="Times New Roman"/>
          <w:sz w:val="22"/>
          <w:szCs w:val="22"/>
        </w:rPr>
        <w:t>я</w:t>
      </w:r>
      <w:r w:rsidR="004D1477">
        <w:rPr>
          <w:rFonts w:ascii="Times New Roman" w:eastAsia="MS Mincho" w:hAnsi="Times New Roman"/>
          <w:sz w:val="22"/>
          <w:szCs w:val="22"/>
        </w:rPr>
        <w:t xml:space="preserve"> настоящего Договора;</w:t>
      </w:r>
    </w:p>
    <w:p w:rsidR="004D1477" w:rsidRDefault="004D1477" w:rsidP="008B3EB6">
      <w:pPr>
        <w:pStyle w:val="a8"/>
        <w:ind w:firstLine="567"/>
        <w:jc w:val="both"/>
        <w:rPr>
          <w:rFonts w:ascii="Times New Roman" w:eastAsia="MS Mincho" w:hAnsi="Times New Roman"/>
          <w:sz w:val="22"/>
          <w:szCs w:val="22"/>
        </w:rPr>
      </w:pPr>
      <w:r>
        <w:rPr>
          <w:rFonts w:ascii="Times New Roman" w:eastAsia="MS Mincho" w:hAnsi="Times New Roman"/>
          <w:sz w:val="22"/>
          <w:szCs w:val="22"/>
        </w:rPr>
        <w:t>о) в иных случаях, предусмотренных действующим законодательством.</w:t>
      </w:r>
    </w:p>
    <w:p w:rsidR="004D1477" w:rsidRDefault="004D1477" w:rsidP="0055356B">
      <w:pPr>
        <w:pStyle w:val="a8"/>
        <w:ind w:firstLine="567"/>
        <w:jc w:val="both"/>
        <w:rPr>
          <w:rFonts w:ascii="Times New Roman" w:eastAsia="MS Mincho" w:hAnsi="Times New Roman"/>
          <w:sz w:val="22"/>
          <w:szCs w:val="22"/>
        </w:rPr>
      </w:pPr>
      <w:r>
        <w:rPr>
          <w:rFonts w:ascii="Times New Roman" w:eastAsia="MS Mincho" w:hAnsi="Times New Roman"/>
          <w:sz w:val="22"/>
          <w:szCs w:val="22"/>
        </w:rPr>
        <w:t xml:space="preserve">Указанные нарушения </w:t>
      </w:r>
      <w:r w:rsidR="008B3EB6">
        <w:rPr>
          <w:rFonts w:ascii="Times New Roman" w:eastAsia="MS Mincho" w:hAnsi="Times New Roman"/>
          <w:sz w:val="22"/>
          <w:szCs w:val="22"/>
        </w:rPr>
        <w:t xml:space="preserve">фиксируются двухсторонним актом. </w:t>
      </w:r>
    </w:p>
    <w:p w:rsidR="00E45712" w:rsidRDefault="00E45712" w:rsidP="0055356B">
      <w:pPr>
        <w:pStyle w:val="a8"/>
        <w:ind w:firstLine="567"/>
        <w:jc w:val="both"/>
        <w:rPr>
          <w:rFonts w:ascii="Times New Roman" w:eastAsia="MS Mincho" w:hAnsi="Times New Roman"/>
          <w:sz w:val="22"/>
          <w:szCs w:val="22"/>
        </w:rPr>
      </w:pPr>
      <w:r>
        <w:rPr>
          <w:rFonts w:ascii="Times New Roman" w:eastAsia="MS Mincho" w:hAnsi="Times New Roman"/>
          <w:sz w:val="22"/>
          <w:szCs w:val="22"/>
        </w:rPr>
        <w:t>Нарушения, указанные в подпунктах е), ж), з), и), к), л)</w:t>
      </w:r>
      <w:r w:rsidRPr="00E45712">
        <w:rPr>
          <w:rFonts w:ascii="Times New Roman" w:eastAsia="MS Mincho" w:hAnsi="Times New Roman"/>
          <w:sz w:val="22"/>
          <w:szCs w:val="22"/>
        </w:rPr>
        <w:t xml:space="preserve"> </w:t>
      </w:r>
      <w:r>
        <w:rPr>
          <w:rFonts w:ascii="Times New Roman" w:eastAsia="MS Mincho" w:hAnsi="Times New Roman"/>
          <w:sz w:val="22"/>
          <w:szCs w:val="22"/>
        </w:rPr>
        <w:t xml:space="preserve">фиксируются двухсторонним актом, на основании которого </w:t>
      </w:r>
      <w:r w:rsidRPr="002302FD">
        <w:rPr>
          <w:rFonts w:ascii="Times New Roman" w:eastAsia="MS Mincho" w:hAnsi="Times New Roman"/>
          <w:sz w:val="22"/>
          <w:szCs w:val="22"/>
        </w:rPr>
        <w:t>Абоненту предъявляется</w:t>
      </w:r>
      <w:r w:rsidR="002302FD" w:rsidRPr="002302FD">
        <w:rPr>
          <w:rFonts w:ascii="Times New Roman" w:eastAsia="MS Mincho" w:hAnsi="Times New Roman"/>
          <w:sz w:val="22"/>
          <w:szCs w:val="22"/>
        </w:rPr>
        <w:t xml:space="preserve"> штраф в</w:t>
      </w:r>
      <w:r w:rsidRPr="002302FD">
        <w:rPr>
          <w:rFonts w:ascii="Times New Roman" w:eastAsia="MS Mincho" w:hAnsi="Times New Roman"/>
          <w:sz w:val="22"/>
          <w:szCs w:val="22"/>
        </w:rPr>
        <w:t xml:space="preserve"> размер</w:t>
      </w:r>
      <w:r w:rsidR="002302FD" w:rsidRPr="002302FD">
        <w:rPr>
          <w:rFonts w:ascii="Times New Roman" w:eastAsia="MS Mincho" w:hAnsi="Times New Roman"/>
          <w:sz w:val="22"/>
          <w:szCs w:val="22"/>
        </w:rPr>
        <w:t>е</w:t>
      </w:r>
      <w:r w:rsidRPr="002302FD">
        <w:rPr>
          <w:rFonts w:ascii="Times New Roman" w:eastAsia="MS Mincho" w:hAnsi="Times New Roman"/>
          <w:sz w:val="22"/>
          <w:szCs w:val="22"/>
        </w:rPr>
        <w:t xml:space="preserve"> убытков, причиненны</w:t>
      </w:r>
      <w:r w:rsidR="002302FD" w:rsidRPr="002302FD">
        <w:rPr>
          <w:rFonts w:ascii="Times New Roman" w:eastAsia="MS Mincho" w:hAnsi="Times New Roman"/>
          <w:sz w:val="22"/>
          <w:szCs w:val="22"/>
        </w:rPr>
        <w:t>х</w:t>
      </w:r>
      <w:r w:rsidRPr="002302FD">
        <w:rPr>
          <w:rFonts w:ascii="Times New Roman" w:eastAsia="MS Mincho" w:hAnsi="Times New Roman"/>
          <w:sz w:val="22"/>
          <w:szCs w:val="22"/>
        </w:rPr>
        <w:t xml:space="preserve"> нарушением условий договора, произведенный расчетным путем.</w:t>
      </w:r>
    </w:p>
    <w:p w:rsidR="00561C3D" w:rsidRDefault="004D1477" w:rsidP="0055356B">
      <w:pPr>
        <w:pStyle w:val="a8"/>
        <w:numPr>
          <w:ilvl w:val="2"/>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Подача тепловой энергии и горячей воды возобновляется</w:t>
      </w:r>
      <w:r w:rsidR="00561C3D">
        <w:rPr>
          <w:rFonts w:ascii="Times New Roman" w:eastAsia="MS Mincho" w:hAnsi="Times New Roman"/>
          <w:sz w:val="22"/>
          <w:szCs w:val="22"/>
        </w:rPr>
        <w:t>:</w:t>
      </w:r>
    </w:p>
    <w:p w:rsidR="00561C3D" w:rsidRDefault="00561C3D" w:rsidP="00561C3D">
      <w:pPr>
        <w:pStyle w:val="a8"/>
        <w:ind w:left="567"/>
        <w:jc w:val="both"/>
        <w:rPr>
          <w:rFonts w:ascii="Times New Roman" w:eastAsia="MS Mincho" w:hAnsi="Times New Roman"/>
          <w:sz w:val="22"/>
          <w:szCs w:val="22"/>
        </w:rPr>
      </w:pPr>
      <w:r>
        <w:rPr>
          <w:rFonts w:ascii="Times New Roman" w:eastAsia="MS Mincho" w:hAnsi="Times New Roman"/>
          <w:sz w:val="22"/>
          <w:szCs w:val="22"/>
        </w:rPr>
        <w:t>-</w:t>
      </w:r>
      <w:r w:rsidR="004D1477">
        <w:rPr>
          <w:rFonts w:ascii="Times New Roman" w:eastAsia="MS Mincho" w:hAnsi="Times New Roman"/>
          <w:sz w:val="22"/>
          <w:szCs w:val="22"/>
        </w:rPr>
        <w:t xml:space="preserve"> </w:t>
      </w:r>
      <w:r w:rsidR="00276E9E">
        <w:rPr>
          <w:rFonts w:ascii="Times New Roman" w:eastAsia="MS Mincho" w:hAnsi="Times New Roman"/>
          <w:sz w:val="22"/>
          <w:szCs w:val="22"/>
        </w:rPr>
        <w:t>при устранении нарушений, по которым было введено ограничение/отключение</w:t>
      </w:r>
      <w:r>
        <w:rPr>
          <w:rFonts w:ascii="Times New Roman" w:eastAsia="MS Mincho" w:hAnsi="Times New Roman"/>
          <w:sz w:val="22"/>
          <w:szCs w:val="22"/>
        </w:rPr>
        <w:t>;</w:t>
      </w:r>
    </w:p>
    <w:p w:rsidR="00561C3D" w:rsidRDefault="00561C3D" w:rsidP="00561C3D">
      <w:pPr>
        <w:pStyle w:val="a8"/>
        <w:ind w:left="567"/>
        <w:jc w:val="both"/>
        <w:rPr>
          <w:rFonts w:ascii="Times New Roman" w:eastAsia="MS Mincho" w:hAnsi="Times New Roman"/>
          <w:sz w:val="22"/>
          <w:szCs w:val="22"/>
        </w:rPr>
      </w:pPr>
      <w:r>
        <w:rPr>
          <w:rFonts w:ascii="Times New Roman" w:eastAsia="MS Mincho" w:hAnsi="Times New Roman"/>
          <w:sz w:val="22"/>
          <w:szCs w:val="22"/>
        </w:rPr>
        <w:t>-</w:t>
      </w:r>
      <w:r w:rsidR="00276E9E">
        <w:rPr>
          <w:rFonts w:ascii="Times New Roman" w:eastAsia="MS Mincho" w:hAnsi="Times New Roman"/>
          <w:sz w:val="22"/>
          <w:szCs w:val="22"/>
        </w:rPr>
        <w:t xml:space="preserve"> </w:t>
      </w:r>
      <w:r w:rsidR="004D1477">
        <w:rPr>
          <w:rFonts w:ascii="Times New Roman" w:eastAsia="MS Mincho" w:hAnsi="Times New Roman"/>
          <w:sz w:val="22"/>
          <w:szCs w:val="22"/>
        </w:rPr>
        <w:t xml:space="preserve">по соглашению сторон </w:t>
      </w:r>
      <w:r w:rsidR="00276E9E">
        <w:rPr>
          <w:rFonts w:ascii="Times New Roman" w:eastAsia="MS Mincho" w:hAnsi="Times New Roman"/>
          <w:sz w:val="22"/>
          <w:szCs w:val="22"/>
        </w:rPr>
        <w:t>с указанием сроков устранения нарушений</w:t>
      </w:r>
      <w:r>
        <w:rPr>
          <w:rFonts w:ascii="Times New Roman" w:eastAsia="MS Mincho" w:hAnsi="Times New Roman"/>
          <w:sz w:val="22"/>
          <w:szCs w:val="22"/>
        </w:rPr>
        <w:t>;</w:t>
      </w:r>
    </w:p>
    <w:p w:rsidR="00561C3D" w:rsidRDefault="00561C3D" w:rsidP="00561C3D">
      <w:pPr>
        <w:pStyle w:val="a8"/>
        <w:ind w:left="567"/>
        <w:jc w:val="both"/>
        <w:rPr>
          <w:rFonts w:ascii="Times New Roman" w:eastAsia="MS Mincho" w:hAnsi="Times New Roman"/>
          <w:sz w:val="22"/>
          <w:szCs w:val="22"/>
        </w:rPr>
      </w:pPr>
      <w:r>
        <w:rPr>
          <w:rFonts w:ascii="Times New Roman" w:eastAsia="MS Mincho" w:hAnsi="Times New Roman"/>
          <w:sz w:val="22"/>
          <w:szCs w:val="22"/>
        </w:rPr>
        <w:t>-</w:t>
      </w:r>
      <w:r w:rsidR="00276E9E">
        <w:rPr>
          <w:rFonts w:ascii="Times New Roman" w:eastAsia="MS Mincho" w:hAnsi="Times New Roman"/>
          <w:sz w:val="22"/>
          <w:szCs w:val="22"/>
        </w:rPr>
        <w:t xml:space="preserve"> </w:t>
      </w:r>
      <w:r w:rsidR="004D1477">
        <w:rPr>
          <w:rFonts w:ascii="Times New Roman" w:eastAsia="MS Mincho" w:hAnsi="Times New Roman"/>
          <w:sz w:val="22"/>
          <w:szCs w:val="22"/>
        </w:rPr>
        <w:t xml:space="preserve">при условии </w:t>
      </w:r>
      <w:r w:rsidR="008B3EB6">
        <w:rPr>
          <w:rFonts w:ascii="Times New Roman" w:eastAsia="MS Mincho" w:hAnsi="Times New Roman"/>
          <w:sz w:val="22"/>
          <w:szCs w:val="22"/>
        </w:rPr>
        <w:t xml:space="preserve">оплаты </w:t>
      </w:r>
      <w:r w:rsidR="00D22539">
        <w:rPr>
          <w:rFonts w:ascii="Times New Roman" w:eastAsia="MS Mincho" w:hAnsi="Times New Roman"/>
          <w:sz w:val="22"/>
          <w:szCs w:val="22"/>
        </w:rPr>
        <w:t>Абонентом</w:t>
      </w:r>
      <w:r w:rsidR="004D1477">
        <w:rPr>
          <w:rFonts w:ascii="Times New Roman" w:eastAsia="MS Mincho" w:hAnsi="Times New Roman"/>
          <w:sz w:val="22"/>
          <w:szCs w:val="22"/>
        </w:rPr>
        <w:t xml:space="preserve"> расходов по возобновлению подачи тепловой энергии и горячей воды. </w:t>
      </w:r>
    </w:p>
    <w:p w:rsidR="00276E9E" w:rsidRDefault="004A20D1" w:rsidP="00561C3D">
      <w:pPr>
        <w:pStyle w:val="a8"/>
        <w:ind w:firstLine="567"/>
        <w:jc w:val="both"/>
        <w:rPr>
          <w:rFonts w:ascii="Times New Roman" w:eastAsia="MS Mincho" w:hAnsi="Times New Roman"/>
          <w:sz w:val="22"/>
          <w:szCs w:val="22"/>
        </w:rPr>
      </w:pPr>
      <w:r>
        <w:rPr>
          <w:rFonts w:ascii="Times New Roman" w:eastAsia="MS Mincho" w:hAnsi="Times New Roman"/>
          <w:sz w:val="22"/>
          <w:szCs w:val="22"/>
        </w:rPr>
        <w:t xml:space="preserve">При этом </w:t>
      </w:r>
      <w:r w:rsidR="00D22539">
        <w:rPr>
          <w:rFonts w:ascii="Times New Roman" w:eastAsia="MS Mincho" w:hAnsi="Times New Roman"/>
          <w:sz w:val="22"/>
          <w:szCs w:val="22"/>
        </w:rPr>
        <w:t>Теплоснабжающая организация</w:t>
      </w:r>
      <w:r>
        <w:rPr>
          <w:rFonts w:ascii="Times New Roman" w:eastAsia="MS Mincho" w:hAnsi="Times New Roman"/>
          <w:sz w:val="22"/>
          <w:szCs w:val="22"/>
        </w:rPr>
        <w:t xml:space="preserve"> вправе потребовать заключения Договора на новых условиях.</w:t>
      </w:r>
    </w:p>
    <w:p w:rsidR="004D1477" w:rsidRDefault="004D1477" w:rsidP="0055356B">
      <w:pPr>
        <w:pStyle w:val="a8"/>
        <w:numPr>
          <w:ilvl w:val="2"/>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После возобновления подачи тепло</w:t>
      </w:r>
      <w:r w:rsidR="00276E9E">
        <w:rPr>
          <w:rFonts w:ascii="Times New Roman" w:eastAsia="MS Mincho" w:hAnsi="Times New Roman"/>
          <w:sz w:val="22"/>
          <w:szCs w:val="22"/>
        </w:rPr>
        <w:t xml:space="preserve">вой </w:t>
      </w:r>
      <w:r>
        <w:rPr>
          <w:rFonts w:ascii="Times New Roman" w:eastAsia="MS Mincho" w:hAnsi="Times New Roman"/>
          <w:sz w:val="22"/>
          <w:szCs w:val="22"/>
        </w:rPr>
        <w:t xml:space="preserve">энергии </w:t>
      </w:r>
      <w:r w:rsidR="00276E9E">
        <w:rPr>
          <w:rFonts w:ascii="Times New Roman" w:eastAsia="MS Mincho" w:hAnsi="Times New Roman"/>
          <w:sz w:val="22"/>
          <w:szCs w:val="22"/>
        </w:rPr>
        <w:t xml:space="preserve">и горячей воды </w:t>
      </w:r>
      <w:r w:rsidR="00D22539">
        <w:rPr>
          <w:rFonts w:ascii="Times New Roman" w:eastAsia="MS Mincho" w:hAnsi="Times New Roman"/>
          <w:sz w:val="22"/>
          <w:szCs w:val="22"/>
        </w:rPr>
        <w:t>Теплоснабжающая организация</w:t>
      </w:r>
      <w:r>
        <w:rPr>
          <w:rFonts w:ascii="Times New Roman" w:eastAsia="MS Mincho" w:hAnsi="Times New Roman"/>
          <w:sz w:val="22"/>
          <w:szCs w:val="22"/>
        </w:rPr>
        <w:t xml:space="preserve"> не обязана поставлять </w:t>
      </w:r>
      <w:r w:rsidR="00D22539">
        <w:rPr>
          <w:rFonts w:ascii="Times New Roman" w:eastAsia="MS Mincho" w:hAnsi="Times New Roman"/>
          <w:sz w:val="22"/>
          <w:szCs w:val="22"/>
        </w:rPr>
        <w:t>Абоненту</w:t>
      </w:r>
      <w:r>
        <w:rPr>
          <w:rFonts w:ascii="Times New Roman" w:eastAsia="MS Mincho" w:hAnsi="Times New Roman"/>
          <w:sz w:val="22"/>
          <w:szCs w:val="22"/>
        </w:rPr>
        <w:t xml:space="preserve"> недопоставленное в результате введения ограничения или прекращения подачи количество </w:t>
      </w:r>
      <w:r w:rsidR="00276E9E" w:rsidRPr="00276E9E">
        <w:rPr>
          <w:rFonts w:ascii="Times New Roman" w:eastAsia="MS Mincho" w:hAnsi="Times New Roman"/>
          <w:sz w:val="22"/>
          <w:szCs w:val="22"/>
        </w:rPr>
        <w:t>тепловой энергии и горячей воды</w:t>
      </w:r>
      <w:r>
        <w:rPr>
          <w:rFonts w:ascii="Times New Roman" w:eastAsia="MS Mincho" w:hAnsi="Times New Roman"/>
          <w:sz w:val="22"/>
          <w:szCs w:val="22"/>
        </w:rPr>
        <w:t>.</w:t>
      </w:r>
    </w:p>
    <w:p w:rsidR="004D1477" w:rsidRDefault="00972797" w:rsidP="0055356B">
      <w:pPr>
        <w:pStyle w:val="a8"/>
        <w:numPr>
          <w:ilvl w:val="2"/>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П</w:t>
      </w:r>
      <w:r w:rsidR="004D1477">
        <w:rPr>
          <w:rFonts w:ascii="Times New Roman" w:eastAsia="MS Mincho" w:hAnsi="Times New Roman"/>
          <w:sz w:val="22"/>
          <w:szCs w:val="22"/>
        </w:rPr>
        <w:t>одач</w:t>
      </w:r>
      <w:r>
        <w:rPr>
          <w:rFonts w:ascii="Times New Roman" w:eastAsia="MS Mincho" w:hAnsi="Times New Roman"/>
          <w:sz w:val="22"/>
          <w:szCs w:val="22"/>
        </w:rPr>
        <w:t>а</w:t>
      </w:r>
      <w:r w:rsidR="004D1477">
        <w:rPr>
          <w:rFonts w:ascii="Times New Roman" w:eastAsia="MS Mincho" w:hAnsi="Times New Roman"/>
          <w:sz w:val="22"/>
          <w:szCs w:val="22"/>
        </w:rPr>
        <w:t xml:space="preserve"> тепловой энергии и горячей воды </w:t>
      </w:r>
      <w:r w:rsidR="00D22539">
        <w:rPr>
          <w:rFonts w:ascii="Times New Roman" w:eastAsia="MS Mincho" w:hAnsi="Times New Roman"/>
          <w:sz w:val="22"/>
          <w:szCs w:val="22"/>
        </w:rPr>
        <w:t>Абоненту</w:t>
      </w:r>
      <w:r w:rsidR="004D1477">
        <w:rPr>
          <w:rFonts w:ascii="Times New Roman" w:eastAsia="MS Mincho" w:hAnsi="Times New Roman"/>
          <w:sz w:val="22"/>
          <w:szCs w:val="22"/>
        </w:rPr>
        <w:t xml:space="preserve">  в начале отопительного сезона </w:t>
      </w:r>
      <w:r>
        <w:rPr>
          <w:rFonts w:ascii="Times New Roman" w:eastAsia="MS Mincho" w:hAnsi="Times New Roman"/>
          <w:sz w:val="22"/>
          <w:szCs w:val="22"/>
        </w:rPr>
        <w:t xml:space="preserve">производится </w:t>
      </w:r>
      <w:r w:rsidR="004D1477">
        <w:rPr>
          <w:rFonts w:ascii="Times New Roman" w:eastAsia="MS Mincho" w:hAnsi="Times New Roman"/>
          <w:sz w:val="22"/>
          <w:szCs w:val="22"/>
        </w:rPr>
        <w:t>только при отсутствии з</w:t>
      </w:r>
      <w:r w:rsidR="00703669">
        <w:rPr>
          <w:rFonts w:ascii="Times New Roman" w:eastAsia="MS Mincho" w:hAnsi="Times New Roman"/>
          <w:sz w:val="22"/>
          <w:szCs w:val="22"/>
        </w:rPr>
        <w:t>а</w:t>
      </w:r>
      <w:r w:rsidR="004D1477">
        <w:rPr>
          <w:rFonts w:ascii="Times New Roman" w:eastAsia="MS Mincho" w:hAnsi="Times New Roman"/>
          <w:sz w:val="22"/>
          <w:szCs w:val="22"/>
        </w:rPr>
        <w:t xml:space="preserve">долженности </w:t>
      </w:r>
      <w:r w:rsidR="00D22539">
        <w:rPr>
          <w:rFonts w:ascii="Times New Roman" w:eastAsia="MS Mincho" w:hAnsi="Times New Roman"/>
          <w:sz w:val="22"/>
          <w:szCs w:val="22"/>
        </w:rPr>
        <w:t>Абонента</w:t>
      </w:r>
      <w:r w:rsidR="004D1477">
        <w:rPr>
          <w:rFonts w:ascii="Times New Roman" w:eastAsia="MS Mincho" w:hAnsi="Times New Roman"/>
          <w:sz w:val="22"/>
          <w:szCs w:val="22"/>
        </w:rPr>
        <w:t xml:space="preserve">   за использованную тепловую энергию и горячую воду</w:t>
      </w:r>
      <w:r>
        <w:rPr>
          <w:rFonts w:ascii="Times New Roman" w:eastAsia="MS Mincho" w:hAnsi="Times New Roman"/>
          <w:sz w:val="22"/>
          <w:szCs w:val="22"/>
        </w:rPr>
        <w:t xml:space="preserve"> и</w:t>
      </w:r>
      <w:r w:rsidR="004D1477">
        <w:rPr>
          <w:rFonts w:ascii="Times New Roman" w:eastAsia="MS Mincho" w:hAnsi="Times New Roman"/>
          <w:sz w:val="22"/>
          <w:szCs w:val="22"/>
        </w:rPr>
        <w:t xml:space="preserve"> при наличии </w:t>
      </w:r>
      <w:r w:rsidR="009D1598">
        <w:rPr>
          <w:rFonts w:ascii="Times New Roman" w:eastAsia="MS Mincho" w:hAnsi="Times New Roman"/>
          <w:sz w:val="22"/>
          <w:szCs w:val="22"/>
        </w:rPr>
        <w:t>Актов готовности систем отопления и горячего водоснабжения</w:t>
      </w:r>
      <w:r w:rsidR="004D1477">
        <w:rPr>
          <w:rFonts w:ascii="Times New Roman" w:eastAsia="MS Mincho" w:hAnsi="Times New Roman"/>
          <w:sz w:val="22"/>
          <w:szCs w:val="22"/>
        </w:rPr>
        <w:t xml:space="preserve"> </w:t>
      </w:r>
      <w:r w:rsidR="009D1598">
        <w:rPr>
          <w:rFonts w:ascii="Times New Roman" w:eastAsia="MS Mincho" w:hAnsi="Times New Roman"/>
          <w:sz w:val="22"/>
          <w:szCs w:val="22"/>
        </w:rPr>
        <w:t xml:space="preserve">к началу </w:t>
      </w:r>
      <w:r w:rsidR="00004BBD">
        <w:rPr>
          <w:rFonts w:ascii="Times New Roman" w:eastAsia="MS Mincho" w:hAnsi="Times New Roman"/>
          <w:sz w:val="22"/>
          <w:szCs w:val="22"/>
        </w:rPr>
        <w:t>осенне-зимнего периода (ОЗП)</w:t>
      </w:r>
      <w:r w:rsidR="009D1598">
        <w:rPr>
          <w:rFonts w:ascii="Times New Roman" w:eastAsia="MS Mincho" w:hAnsi="Times New Roman"/>
          <w:sz w:val="22"/>
          <w:szCs w:val="22"/>
        </w:rPr>
        <w:t>.</w:t>
      </w:r>
      <w:r w:rsidR="004D1477">
        <w:rPr>
          <w:rFonts w:ascii="Times New Roman" w:eastAsia="MS Mincho" w:hAnsi="Times New Roman"/>
          <w:sz w:val="22"/>
          <w:szCs w:val="22"/>
        </w:rPr>
        <w:t xml:space="preserve"> </w:t>
      </w:r>
    </w:p>
    <w:p w:rsidR="004D1477" w:rsidRDefault="00713EE1" w:rsidP="0055356B">
      <w:pPr>
        <w:pStyle w:val="a8"/>
        <w:numPr>
          <w:ilvl w:val="2"/>
          <w:numId w:val="1"/>
        </w:numPr>
        <w:ind w:left="0" w:firstLine="567"/>
        <w:jc w:val="both"/>
        <w:rPr>
          <w:rFonts w:ascii="Times New Roman" w:eastAsia="MS Mincho" w:hAnsi="Times New Roman"/>
          <w:sz w:val="22"/>
          <w:szCs w:val="22"/>
        </w:rPr>
      </w:pPr>
      <w:r w:rsidRPr="00713EE1">
        <w:rPr>
          <w:rFonts w:ascii="Times New Roman" w:eastAsia="MS Mincho" w:hAnsi="Times New Roman"/>
          <w:sz w:val="22"/>
          <w:szCs w:val="22"/>
        </w:rPr>
        <w:t xml:space="preserve">Теплоснабжающая организация имеет право </w:t>
      </w:r>
      <w:r>
        <w:rPr>
          <w:rFonts w:ascii="Times New Roman" w:eastAsia="MS Mincho" w:hAnsi="Times New Roman"/>
          <w:sz w:val="22"/>
          <w:szCs w:val="22"/>
        </w:rPr>
        <w:t>о</w:t>
      </w:r>
      <w:r w:rsidR="004D1477">
        <w:rPr>
          <w:rFonts w:ascii="Times New Roman" w:eastAsia="MS Mincho" w:hAnsi="Times New Roman"/>
          <w:sz w:val="22"/>
          <w:szCs w:val="22"/>
        </w:rPr>
        <w:t xml:space="preserve">тказаться от исполнения договора в одностороннем порядке в случае неоднократного нарушения сроков оплаты, уведомив об этом </w:t>
      </w:r>
      <w:r w:rsidR="00D22539">
        <w:rPr>
          <w:rFonts w:ascii="Times New Roman" w:eastAsia="MS Mincho" w:hAnsi="Times New Roman"/>
          <w:sz w:val="22"/>
          <w:szCs w:val="22"/>
        </w:rPr>
        <w:t>Абонента</w:t>
      </w:r>
      <w:r w:rsidR="004D1477">
        <w:rPr>
          <w:rFonts w:ascii="Times New Roman" w:eastAsia="MS Mincho" w:hAnsi="Times New Roman"/>
          <w:sz w:val="22"/>
          <w:szCs w:val="22"/>
        </w:rPr>
        <w:t xml:space="preserve">   (ст.ст.523,546 ГК РФ).</w:t>
      </w:r>
    </w:p>
    <w:p w:rsidR="004D1477" w:rsidRDefault="004D1477" w:rsidP="0055356B">
      <w:pPr>
        <w:pStyle w:val="a8"/>
        <w:numPr>
          <w:ilvl w:val="2"/>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 xml:space="preserve">Разрабатывать и применять при возникновении аварийного дефицита тепловой энергии, вызванного недостатком энергетических мощностей, а также невозможностью соблюдения технологических режимов в связи с экстремальными погодными условиями и/или стихийными бедствиями, техническими авариями и инцидентами, графики ограничения потребления тепловой энергии. </w:t>
      </w:r>
    </w:p>
    <w:p w:rsidR="004D1477" w:rsidRDefault="004D1477" w:rsidP="0055356B">
      <w:pPr>
        <w:pStyle w:val="a8"/>
        <w:numPr>
          <w:ilvl w:val="1"/>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 xml:space="preserve">Отключение тепловой энергии </w:t>
      </w:r>
      <w:r w:rsidR="00D22539">
        <w:rPr>
          <w:rFonts w:ascii="Times New Roman" w:eastAsia="MS Mincho" w:hAnsi="Times New Roman"/>
          <w:sz w:val="22"/>
          <w:szCs w:val="22"/>
        </w:rPr>
        <w:t>Абоненту</w:t>
      </w:r>
      <w:r>
        <w:rPr>
          <w:rFonts w:ascii="Times New Roman" w:eastAsia="MS Mincho" w:hAnsi="Times New Roman"/>
          <w:sz w:val="22"/>
          <w:szCs w:val="22"/>
        </w:rPr>
        <w:t xml:space="preserve"> осуществляется представителем </w:t>
      </w:r>
      <w:r w:rsidR="00D22539">
        <w:rPr>
          <w:rFonts w:ascii="Times New Roman" w:eastAsia="MS Mincho" w:hAnsi="Times New Roman"/>
          <w:sz w:val="22"/>
          <w:szCs w:val="22"/>
        </w:rPr>
        <w:t>Теплоснабжающей организации</w:t>
      </w:r>
      <w:r>
        <w:rPr>
          <w:rFonts w:ascii="Times New Roman" w:eastAsia="MS Mincho" w:hAnsi="Times New Roman"/>
          <w:sz w:val="22"/>
          <w:szCs w:val="22"/>
        </w:rPr>
        <w:t xml:space="preserve"> с установкой заглушек, их пломбированием и составлением двухстороннего акта.</w:t>
      </w:r>
    </w:p>
    <w:p w:rsidR="004D1477" w:rsidRDefault="004D1477" w:rsidP="0055356B">
      <w:pPr>
        <w:pStyle w:val="a8"/>
        <w:numPr>
          <w:ilvl w:val="1"/>
          <w:numId w:val="1"/>
        </w:numPr>
        <w:ind w:left="0" w:firstLine="567"/>
        <w:jc w:val="both"/>
        <w:rPr>
          <w:rFonts w:ascii="Times New Roman" w:eastAsia="MS Mincho" w:hAnsi="Times New Roman"/>
          <w:sz w:val="22"/>
          <w:szCs w:val="22"/>
        </w:rPr>
      </w:pPr>
      <w:r>
        <w:rPr>
          <w:rFonts w:ascii="Times New Roman" w:eastAsia="MS Mincho" w:hAnsi="Times New Roman"/>
          <w:sz w:val="22"/>
          <w:szCs w:val="22"/>
        </w:rPr>
        <w:lastRenderedPageBreak/>
        <w:t xml:space="preserve"> </w:t>
      </w:r>
      <w:r w:rsidR="00D22539">
        <w:rPr>
          <w:rFonts w:ascii="Times New Roman" w:eastAsia="MS Mincho" w:hAnsi="Times New Roman"/>
          <w:sz w:val="22"/>
          <w:szCs w:val="22"/>
        </w:rPr>
        <w:t>Теплоснабжающая организация</w:t>
      </w:r>
      <w:r>
        <w:rPr>
          <w:rFonts w:ascii="Times New Roman" w:eastAsia="MS Mincho" w:hAnsi="Times New Roman"/>
          <w:sz w:val="22"/>
          <w:szCs w:val="22"/>
        </w:rPr>
        <w:t xml:space="preserve"> несёт ответственность за недопоставку тепловой энергии и горячей воды в пределах своей эксплуатационной ответственности.</w:t>
      </w:r>
    </w:p>
    <w:p w:rsidR="00BF3480" w:rsidRDefault="00BF3480" w:rsidP="0055356B">
      <w:pPr>
        <w:pStyle w:val="a8"/>
        <w:ind w:firstLine="567"/>
        <w:jc w:val="both"/>
        <w:rPr>
          <w:rFonts w:ascii="Times New Roman" w:eastAsia="MS Mincho" w:hAnsi="Times New Roman"/>
          <w:sz w:val="22"/>
          <w:szCs w:val="22"/>
        </w:rPr>
      </w:pPr>
    </w:p>
    <w:p w:rsidR="00124F0A" w:rsidRDefault="00124F0A" w:rsidP="0055356B">
      <w:pPr>
        <w:pStyle w:val="a8"/>
        <w:ind w:firstLine="567"/>
        <w:jc w:val="both"/>
        <w:rPr>
          <w:rFonts w:ascii="Times New Roman" w:eastAsia="MS Mincho" w:hAnsi="Times New Roman"/>
          <w:sz w:val="22"/>
          <w:szCs w:val="22"/>
        </w:rPr>
      </w:pPr>
    </w:p>
    <w:p w:rsidR="004D1477" w:rsidRDefault="004D1477" w:rsidP="0055356B">
      <w:pPr>
        <w:pStyle w:val="a8"/>
        <w:numPr>
          <w:ilvl w:val="0"/>
          <w:numId w:val="1"/>
        </w:numPr>
        <w:ind w:left="0" w:firstLine="567"/>
        <w:jc w:val="center"/>
        <w:rPr>
          <w:rFonts w:ascii="Times New Roman" w:eastAsia="MS Mincho" w:hAnsi="Times New Roman"/>
          <w:sz w:val="22"/>
          <w:szCs w:val="22"/>
        </w:rPr>
      </w:pPr>
      <w:r>
        <w:rPr>
          <w:rFonts w:ascii="Times New Roman" w:eastAsia="MS Mincho" w:hAnsi="Times New Roman"/>
          <w:sz w:val="22"/>
          <w:szCs w:val="22"/>
        </w:rPr>
        <w:t>ПОРЯДОК РАСЧЁТОВ И ПЛАТЕЖЕЙ</w:t>
      </w:r>
    </w:p>
    <w:p w:rsidR="002B76A8" w:rsidRDefault="00E40E4C" w:rsidP="0055356B">
      <w:pPr>
        <w:pStyle w:val="a8"/>
        <w:numPr>
          <w:ilvl w:val="1"/>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 xml:space="preserve">Расчетный период устанавливается равным календарному месяцу. По окончании расчетного </w:t>
      </w:r>
      <w:r w:rsidR="002B76A8">
        <w:rPr>
          <w:rFonts w:ascii="Times New Roman" w:eastAsia="MS Mincho" w:hAnsi="Times New Roman"/>
          <w:sz w:val="22"/>
          <w:szCs w:val="22"/>
        </w:rPr>
        <w:t xml:space="preserve">периода </w:t>
      </w:r>
      <w:r w:rsidR="00D22539">
        <w:rPr>
          <w:rFonts w:ascii="Times New Roman" w:eastAsia="MS Mincho" w:hAnsi="Times New Roman"/>
          <w:sz w:val="22"/>
          <w:szCs w:val="22"/>
        </w:rPr>
        <w:t>Теплоснабжающая организация</w:t>
      </w:r>
      <w:r w:rsidR="002B76A8">
        <w:rPr>
          <w:rFonts w:ascii="Times New Roman" w:eastAsia="MS Mincho" w:hAnsi="Times New Roman"/>
          <w:sz w:val="22"/>
          <w:szCs w:val="22"/>
        </w:rPr>
        <w:t xml:space="preserve"> </w:t>
      </w:r>
      <w:r w:rsidR="002B76A8" w:rsidRPr="00C53088">
        <w:rPr>
          <w:rFonts w:ascii="Times New Roman" w:eastAsia="MS Mincho" w:hAnsi="Times New Roman"/>
          <w:sz w:val="22"/>
          <w:szCs w:val="22"/>
        </w:rPr>
        <w:t>не позднее 10-го числа месяца, следующего за отчётным</w:t>
      </w:r>
      <w:r w:rsidR="002B76A8">
        <w:rPr>
          <w:rFonts w:ascii="Times New Roman" w:eastAsia="MS Mincho" w:hAnsi="Times New Roman"/>
          <w:sz w:val="22"/>
          <w:szCs w:val="22"/>
        </w:rPr>
        <w:t xml:space="preserve"> периодом</w:t>
      </w:r>
      <w:r w:rsidR="00A55DB7">
        <w:rPr>
          <w:rFonts w:ascii="Times New Roman" w:eastAsia="MS Mincho" w:hAnsi="Times New Roman"/>
          <w:sz w:val="22"/>
          <w:szCs w:val="22"/>
        </w:rPr>
        <w:t>,</w:t>
      </w:r>
      <w:r w:rsidR="002B76A8">
        <w:rPr>
          <w:rFonts w:ascii="Times New Roman" w:eastAsia="MS Mincho" w:hAnsi="Times New Roman"/>
          <w:sz w:val="22"/>
          <w:szCs w:val="22"/>
        </w:rPr>
        <w:t xml:space="preserve"> передает </w:t>
      </w:r>
      <w:r w:rsidR="00D22539">
        <w:rPr>
          <w:rFonts w:ascii="Times New Roman" w:eastAsia="MS Mincho" w:hAnsi="Times New Roman"/>
          <w:sz w:val="22"/>
          <w:szCs w:val="22"/>
        </w:rPr>
        <w:t>Абоненту</w:t>
      </w:r>
      <w:r w:rsidR="002B76A8">
        <w:rPr>
          <w:rFonts w:ascii="Times New Roman" w:eastAsia="MS Mincho" w:hAnsi="Times New Roman"/>
          <w:sz w:val="22"/>
          <w:szCs w:val="22"/>
        </w:rPr>
        <w:t>:</w:t>
      </w:r>
    </w:p>
    <w:p w:rsidR="00A55DB7" w:rsidRDefault="002B76A8" w:rsidP="0055356B">
      <w:pPr>
        <w:pStyle w:val="a8"/>
        <w:ind w:firstLine="567"/>
        <w:jc w:val="both"/>
        <w:rPr>
          <w:rFonts w:ascii="Times New Roman" w:eastAsia="MS Mincho" w:hAnsi="Times New Roman"/>
          <w:sz w:val="22"/>
          <w:szCs w:val="22"/>
        </w:rPr>
      </w:pPr>
      <w:r>
        <w:rPr>
          <w:rFonts w:ascii="Times New Roman" w:eastAsia="MS Mincho" w:hAnsi="Times New Roman"/>
          <w:sz w:val="22"/>
          <w:szCs w:val="22"/>
        </w:rPr>
        <w:t>- Счет</w:t>
      </w:r>
      <w:r w:rsidR="00E946FB">
        <w:rPr>
          <w:rFonts w:ascii="Times New Roman" w:eastAsia="MS Mincho" w:hAnsi="Times New Roman"/>
          <w:sz w:val="22"/>
          <w:szCs w:val="22"/>
        </w:rPr>
        <w:t xml:space="preserve"> на сумму </w:t>
      </w:r>
      <w:proofErr w:type="gramStart"/>
      <w:r w:rsidR="00E946FB">
        <w:rPr>
          <w:rFonts w:ascii="Times New Roman" w:eastAsia="MS Mincho" w:hAnsi="Times New Roman"/>
          <w:sz w:val="22"/>
          <w:szCs w:val="22"/>
        </w:rPr>
        <w:t>потребленных</w:t>
      </w:r>
      <w:proofErr w:type="gramEnd"/>
      <w:r w:rsidR="00E946FB">
        <w:rPr>
          <w:rFonts w:ascii="Times New Roman" w:eastAsia="MS Mincho" w:hAnsi="Times New Roman"/>
          <w:sz w:val="22"/>
          <w:szCs w:val="22"/>
        </w:rPr>
        <w:t xml:space="preserve"> в расчетном периоде тепловой энергии и горячей воды. </w:t>
      </w:r>
    </w:p>
    <w:p w:rsidR="00E946FB" w:rsidRDefault="00C53088" w:rsidP="0055356B">
      <w:pPr>
        <w:pStyle w:val="a8"/>
        <w:ind w:firstLine="567"/>
        <w:jc w:val="both"/>
        <w:rPr>
          <w:rFonts w:ascii="Times New Roman" w:eastAsia="MS Mincho" w:hAnsi="Times New Roman"/>
          <w:sz w:val="22"/>
          <w:szCs w:val="22"/>
        </w:rPr>
      </w:pPr>
      <w:r w:rsidRPr="00C53088">
        <w:rPr>
          <w:rFonts w:ascii="Times New Roman" w:eastAsia="MS Mincho" w:hAnsi="Times New Roman"/>
          <w:sz w:val="22"/>
          <w:szCs w:val="22"/>
        </w:rPr>
        <w:t xml:space="preserve">Все расчёты по настоящему </w:t>
      </w:r>
      <w:r>
        <w:rPr>
          <w:rFonts w:ascii="Times New Roman" w:eastAsia="MS Mincho" w:hAnsi="Times New Roman"/>
          <w:sz w:val="22"/>
          <w:szCs w:val="22"/>
        </w:rPr>
        <w:t>Договор</w:t>
      </w:r>
      <w:r w:rsidRPr="00C53088">
        <w:rPr>
          <w:rFonts w:ascii="Times New Roman" w:eastAsia="MS Mincho" w:hAnsi="Times New Roman"/>
          <w:sz w:val="22"/>
          <w:szCs w:val="22"/>
        </w:rPr>
        <w:t>у производятся на основании счёта</w:t>
      </w:r>
      <w:r w:rsidR="00E946FB">
        <w:rPr>
          <w:rFonts w:ascii="Times New Roman" w:eastAsia="MS Mincho" w:hAnsi="Times New Roman"/>
          <w:sz w:val="22"/>
          <w:szCs w:val="22"/>
        </w:rPr>
        <w:t>.</w:t>
      </w:r>
    </w:p>
    <w:p w:rsidR="00A55DB7" w:rsidRDefault="00E946FB" w:rsidP="0055356B">
      <w:pPr>
        <w:pStyle w:val="a8"/>
        <w:ind w:firstLine="567"/>
        <w:jc w:val="both"/>
        <w:rPr>
          <w:rFonts w:ascii="Times New Roman" w:eastAsia="MS Mincho" w:hAnsi="Times New Roman"/>
          <w:sz w:val="22"/>
          <w:szCs w:val="22"/>
        </w:rPr>
      </w:pPr>
      <w:r>
        <w:rPr>
          <w:rFonts w:ascii="Times New Roman" w:eastAsia="MS Mincho" w:hAnsi="Times New Roman"/>
          <w:sz w:val="22"/>
          <w:szCs w:val="22"/>
        </w:rPr>
        <w:t xml:space="preserve">- Акт </w:t>
      </w:r>
      <w:r w:rsidRPr="00C53088">
        <w:rPr>
          <w:rFonts w:ascii="Times New Roman" w:eastAsia="MS Mincho" w:hAnsi="Times New Roman"/>
          <w:sz w:val="22"/>
          <w:szCs w:val="22"/>
        </w:rPr>
        <w:t>приема – передачи тепловой энергии</w:t>
      </w:r>
      <w:r>
        <w:rPr>
          <w:rFonts w:ascii="Times New Roman" w:eastAsia="MS Mincho" w:hAnsi="Times New Roman"/>
          <w:sz w:val="22"/>
          <w:szCs w:val="22"/>
        </w:rPr>
        <w:t xml:space="preserve"> и горячей воды. </w:t>
      </w:r>
      <w:r w:rsidR="00C53088" w:rsidRPr="00C53088">
        <w:rPr>
          <w:rFonts w:ascii="Times New Roman" w:eastAsia="MS Mincho" w:hAnsi="Times New Roman"/>
          <w:sz w:val="22"/>
          <w:szCs w:val="22"/>
        </w:rPr>
        <w:t xml:space="preserve"> </w:t>
      </w:r>
    </w:p>
    <w:p w:rsidR="00E946FB" w:rsidRDefault="00D22539" w:rsidP="0055356B">
      <w:pPr>
        <w:pStyle w:val="a8"/>
        <w:ind w:firstLine="567"/>
        <w:jc w:val="both"/>
        <w:rPr>
          <w:rFonts w:ascii="Times New Roman" w:eastAsia="MS Mincho" w:hAnsi="Times New Roman"/>
          <w:sz w:val="22"/>
          <w:szCs w:val="22"/>
        </w:rPr>
      </w:pPr>
      <w:r>
        <w:rPr>
          <w:rFonts w:ascii="Times New Roman" w:eastAsia="MS Mincho" w:hAnsi="Times New Roman"/>
          <w:sz w:val="22"/>
          <w:szCs w:val="22"/>
        </w:rPr>
        <w:t>Абонент</w:t>
      </w:r>
      <w:r w:rsidR="00C53088" w:rsidRPr="00C53088">
        <w:rPr>
          <w:rFonts w:ascii="Times New Roman" w:eastAsia="MS Mincho" w:hAnsi="Times New Roman"/>
          <w:sz w:val="22"/>
          <w:szCs w:val="22"/>
        </w:rPr>
        <w:t xml:space="preserve"> в течение </w:t>
      </w:r>
      <w:r w:rsidR="00E946FB">
        <w:rPr>
          <w:rFonts w:ascii="Times New Roman" w:eastAsia="MS Mincho" w:hAnsi="Times New Roman"/>
          <w:sz w:val="22"/>
          <w:szCs w:val="22"/>
        </w:rPr>
        <w:t>5 (пяти)</w:t>
      </w:r>
      <w:r w:rsidR="00C53088" w:rsidRPr="00C53088">
        <w:rPr>
          <w:rFonts w:ascii="Times New Roman" w:eastAsia="MS Mincho" w:hAnsi="Times New Roman"/>
          <w:sz w:val="22"/>
          <w:szCs w:val="22"/>
        </w:rPr>
        <w:t xml:space="preserve"> рабочих дней с момента получения акта возвращает подписанный и скрепленный печатью акт приема – передачи </w:t>
      </w:r>
      <w:r>
        <w:rPr>
          <w:rFonts w:ascii="Times New Roman" w:eastAsia="MS Mincho" w:hAnsi="Times New Roman"/>
          <w:sz w:val="22"/>
          <w:szCs w:val="22"/>
        </w:rPr>
        <w:t>Теплоснабжающей организации</w:t>
      </w:r>
      <w:r w:rsidR="00C53088" w:rsidRPr="00C53088">
        <w:rPr>
          <w:rFonts w:ascii="Times New Roman" w:eastAsia="MS Mincho" w:hAnsi="Times New Roman"/>
          <w:sz w:val="22"/>
          <w:szCs w:val="22"/>
        </w:rPr>
        <w:t xml:space="preserve">. </w:t>
      </w:r>
    </w:p>
    <w:p w:rsidR="00E946FB" w:rsidRDefault="00E946FB" w:rsidP="0055356B">
      <w:pPr>
        <w:pStyle w:val="a8"/>
        <w:ind w:firstLine="567"/>
        <w:jc w:val="both"/>
        <w:rPr>
          <w:rFonts w:ascii="Times New Roman" w:eastAsia="MS Mincho" w:hAnsi="Times New Roman"/>
          <w:sz w:val="22"/>
          <w:szCs w:val="22"/>
        </w:rPr>
      </w:pPr>
      <w:r>
        <w:rPr>
          <w:rFonts w:ascii="Times New Roman" w:eastAsia="MS Mincho" w:hAnsi="Times New Roman"/>
          <w:sz w:val="22"/>
          <w:szCs w:val="22"/>
        </w:rPr>
        <w:t>- Счет-фактуру.</w:t>
      </w:r>
    </w:p>
    <w:p w:rsidR="00E946FB" w:rsidRPr="00C53088" w:rsidRDefault="00E946FB" w:rsidP="0055356B">
      <w:pPr>
        <w:pStyle w:val="a8"/>
        <w:numPr>
          <w:ilvl w:val="1"/>
          <w:numId w:val="1"/>
        </w:numPr>
        <w:ind w:left="0" w:firstLine="567"/>
        <w:jc w:val="both"/>
        <w:rPr>
          <w:rFonts w:ascii="Times New Roman" w:eastAsia="MS Mincho" w:hAnsi="Times New Roman"/>
          <w:sz w:val="22"/>
          <w:szCs w:val="22"/>
        </w:rPr>
      </w:pPr>
      <w:r w:rsidRPr="00C53088">
        <w:rPr>
          <w:rFonts w:ascii="Times New Roman" w:eastAsia="MS Mincho" w:hAnsi="Times New Roman"/>
          <w:sz w:val="22"/>
          <w:szCs w:val="22"/>
        </w:rPr>
        <w:t xml:space="preserve">При неполучении от </w:t>
      </w:r>
      <w:r w:rsidR="00D22539">
        <w:rPr>
          <w:rFonts w:ascii="Times New Roman" w:eastAsia="MS Mincho" w:hAnsi="Times New Roman"/>
          <w:sz w:val="22"/>
          <w:szCs w:val="22"/>
        </w:rPr>
        <w:t>Абонента</w:t>
      </w:r>
      <w:r w:rsidRPr="00C53088">
        <w:rPr>
          <w:rFonts w:ascii="Times New Roman" w:eastAsia="MS Mincho" w:hAnsi="Times New Roman"/>
          <w:sz w:val="22"/>
          <w:szCs w:val="22"/>
        </w:rPr>
        <w:t xml:space="preserve"> подписанного акта прием</w:t>
      </w:r>
      <w:r w:rsidR="00A55DB7">
        <w:rPr>
          <w:rFonts w:ascii="Times New Roman" w:eastAsia="MS Mincho" w:hAnsi="Times New Roman"/>
          <w:sz w:val="22"/>
          <w:szCs w:val="22"/>
        </w:rPr>
        <w:t>а</w:t>
      </w:r>
      <w:r w:rsidRPr="00C53088">
        <w:rPr>
          <w:rFonts w:ascii="Times New Roman" w:eastAsia="MS Mincho" w:hAnsi="Times New Roman"/>
          <w:sz w:val="22"/>
          <w:szCs w:val="22"/>
        </w:rPr>
        <w:t xml:space="preserve">-передачи тепловой энергии </w:t>
      </w:r>
      <w:r>
        <w:rPr>
          <w:rFonts w:ascii="Times New Roman" w:eastAsia="MS Mincho" w:hAnsi="Times New Roman"/>
          <w:sz w:val="22"/>
          <w:szCs w:val="22"/>
        </w:rPr>
        <w:t xml:space="preserve">и горячей воды </w:t>
      </w:r>
      <w:r w:rsidRPr="00C53088">
        <w:rPr>
          <w:rFonts w:ascii="Times New Roman" w:eastAsia="MS Mincho" w:hAnsi="Times New Roman"/>
          <w:sz w:val="22"/>
          <w:szCs w:val="22"/>
        </w:rPr>
        <w:t>либо обоснованных письменных замечаний по количеству и/или качеству поставленных тепловой энергии</w:t>
      </w:r>
      <w:r>
        <w:rPr>
          <w:rFonts w:ascii="Times New Roman" w:eastAsia="MS Mincho" w:hAnsi="Times New Roman"/>
          <w:sz w:val="22"/>
          <w:szCs w:val="22"/>
        </w:rPr>
        <w:t xml:space="preserve"> и горячей воды</w:t>
      </w:r>
      <w:r w:rsidRPr="00C53088">
        <w:rPr>
          <w:rFonts w:ascii="Times New Roman" w:eastAsia="MS Mincho" w:hAnsi="Times New Roman"/>
          <w:sz w:val="22"/>
          <w:szCs w:val="22"/>
        </w:rPr>
        <w:t xml:space="preserve">  в срок, предусмотренный </w:t>
      </w:r>
      <w:r>
        <w:rPr>
          <w:rFonts w:ascii="Times New Roman" w:eastAsia="MS Mincho" w:hAnsi="Times New Roman"/>
          <w:sz w:val="22"/>
          <w:szCs w:val="22"/>
        </w:rPr>
        <w:t>Договором</w:t>
      </w:r>
      <w:r w:rsidRPr="00C53088">
        <w:rPr>
          <w:rFonts w:ascii="Times New Roman" w:eastAsia="MS Mincho" w:hAnsi="Times New Roman"/>
          <w:sz w:val="22"/>
          <w:szCs w:val="22"/>
        </w:rPr>
        <w:t xml:space="preserve">, количество тепловой энергии и </w:t>
      </w:r>
      <w:r>
        <w:rPr>
          <w:rFonts w:ascii="Times New Roman" w:eastAsia="MS Mincho" w:hAnsi="Times New Roman"/>
          <w:sz w:val="22"/>
          <w:szCs w:val="22"/>
        </w:rPr>
        <w:t>горячей воды</w:t>
      </w:r>
      <w:r w:rsidRPr="00C53088">
        <w:rPr>
          <w:rFonts w:ascii="Times New Roman" w:eastAsia="MS Mincho" w:hAnsi="Times New Roman"/>
          <w:sz w:val="22"/>
          <w:szCs w:val="22"/>
        </w:rPr>
        <w:t>, указанное в акте прием</w:t>
      </w:r>
      <w:r w:rsidR="00A55DB7">
        <w:rPr>
          <w:rFonts w:ascii="Times New Roman" w:eastAsia="MS Mincho" w:hAnsi="Times New Roman"/>
          <w:sz w:val="22"/>
          <w:szCs w:val="22"/>
        </w:rPr>
        <w:t>а</w:t>
      </w:r>
      <w:r w:rsidRPr="00C53088">
        <w:rPr>
          <w:rFonts w:ascii="Times New Roman" w:eastAsia="MS Mincho" w:hAnsi="Times New Roman"/>
          <w:sz w:val="22"/>
          <w:szCs w:val="22"/>
        </w:rPr>
        <w:t xml:space="preserve">-передачи, считается принятым </w:t>
      </w:r>
      <w:r w:rsidR="00D22539">
        <w:rPr>
          <w:rFonts w:ascii="Times New Roman" w:eastAsia="MS Mincho" w:hAnsi="Times New Roman"/>
          <w:sz w:val="22"/>
          <w:szCs w:val="22"/>
        </w:rPr>
        <w:t>Абонентом</w:t>
      </w:r>
      <w:r w:rsidRPr="00C53088">
        <w:rPr>
          <w:rFonts w:ascii="Times New Roman" w:eastAsia="MS Mincho" w:hAnsi="Times New Roman"/>
          <w:sz w:val="22"/>
          <w:szCs w:val="22"/>
        </w:rPr>
        <w:t xml:space="preserve"> без замечаний.</w:t>
      </w:r>
    </w:p>
    <w:p w:rsidR="00E946FB" w:rsidRDefault="00DC6155" w:rsidP="0055356B">
      <w:pPr>
        <w:pStyle w:val="a8"/>
        <w:numPr>
          <w:ilvl w:val="1"/>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 xml:space="preserve">Оплата </w:t>
      </w:r>
      <w:proofErr w:type="gramStart"/>
      <w:r>
        <w:rPr>
          <w:rFonts w:ascii="Times New Roman" w:eastAsia="MS Mincho" w:hAnsi="Times New Roman"/>
          <w:sz w:val="22"/>
          <w:szCs w:val="22"/>
        </w:rPr>
        <w:t>поставленных</w:t>
      </w:r>
      <w:proofErr w:type="gramEnd"/>
      <w:r>
        <w:rPr>
          <w:rFonts w:ascii="Times New Roman" w:eastAsia="MS Mincho" w:hAnsi="Times New Roman"/>
          <w:sz w:val="22"/>
          <w:szCs w:val="22"/>
        </w:rPr>
        <w:t xml:space="preserve"> в расчетном периоде тепловой энергии и горячей воды производится </w:t>
      </w:r>
      <w:r w:rsidR="00D22539">
        <w:rPr>
          <w:rFonts w:ascii="Times New Roman" w:eastAsia="MS Mincho" w:hAnsi="Times New Roman"/>
          <w:sz w:val="22"/>
          <w:szCs w:val="22"/>
        </w:rPr>
        <w:t>Абонентом</w:t>
      </w:r>
      <w:r w:rsidR="00E946FB" w:rsidRPr="00C53088">
        <w:rPr>
          <w:rFonts w:ascii="Times New Roman" w:eastAsia="MS Mincho" w:hAnsi="Times New Roman"/>
          <w:sz w:val="22"/>
          <w:szCs w:val="22"/>
        </w:rPr>
        <w:t xml:space="preserve"> в срок до 15-го числа месяца, следующего за месяцем в котором была отпущена тепловая энергия</w:t>
      </w:r>
      <w:r w:rsidR="00E946FB">
        <w:rPr>
          <w:rFonts w:ascii="Times New Roman" w:eastAsia="MS Mincho" w:hAnsi="Times New Roman"/>
          <w:sz w:val="22"/>
          <w:szCs w:val="22"/>
        </w:rPr>
        <w:t xml:space="preserve"> и горячая вода</w:t>
      </w:r>
      <w:r w:rsidR="00E946FB" w:rsidRPr="00C53088">
        <w:rPr>
          <w:rFonts w:ascii="Times New Roman" w:eastAsia="MS Mincho" w:hAnsi="Times New Roman"/>
          <w:sz w:val="22"/>
          <w:szCs w:val="22"/>
        </w:rPr>
        <w:t xml:space="preserve">. Датой принятия оплаты считается дата поступления денежных средств на расчетный счёт </w:t>
      </w:r>
      <w:r w:rsidR="00D22539">
        <w:rPr>
          <w:rFonts w:ascii="Times New Roman" w:eastAsia="MS Mincho" w:hAnsi="Times New Roman"/>
          <w:sz w:val="22"/>
          <w:szCs w:val="22"/>
        </w:rPr>
        <w:t>Теплоснабжающей организации</w:t>
      </w:r>
      <w:r w:rsidR="00E946FB" w:rsidRPr="00C53088">
        <w:rPr>
          <w:rFonts w:ascii="Times New Roman" w:eastAsia="MS Mincho" w:hAnsi="Times New Roman"/>
          <w:sz w:val="22"/>
          <w:szCs w:val="22"/>
        </w:rPr>
        <w:t xml:space="preserve">. При осуществлении оплаты по настоящему Договору Стороны в платежных документах обязаны указывать: основание платежа, номер и дату </w:t>
      </w:r>
      <w:r w:rsidR="00E946FB">
        <w:rPr>
          <w:rFonts w:ascii="Times New Roman" w:eastAsia="MS Mincho" w:hAnsi="Times New Roman"/>
          <w:sz w:val="22"/>
          <w:szCs w:val="22"/>
        </w:rPr>
        <w:t>Договор</w:t>
      </w:r>
      <w:r w:rsidR="00E946FB" w:rsidRPr="00C53088">
        <w:rPr>
          <w:rFonts w:ascii="Times New Roman" w:eastAsia="MS Mincho" w:hAnsi="Times New Roman"/>
          <w:sz w:val="22"/>
          <w:szCs w:val="22"/>
        </w:rPr>
        <w:t>а, вид платежа, период, за который производится платеж, номер и дату счета-фактуры.</w:t>
      </w:r>
    </w:p>
    <w:p w:rsidR="00C53088" w:rsidRPr="00C53088" w:rsidRDefault="00C53088" w:rsidP="0055356B">
      <w:pPr>
        <w:pStyle w:val="a8"/>
        <w:numPr>
          <w:ilvl w:val="1"/>
          <w:numId w:val="1"/>
        </w:numPr>
        <w:ind w:left="0" w:firstLine="567"/>
        <w:jc w:val="both"/>
        <w:rPr>
          <w:rFonts w:ascii="Times New Roman" w:eastAsia="MS Mincho" w:hAnsi="Times New Roman"/>
          <w:sz w:val="22"/>
          <w:szCs w:val="22"/>
        </w:rPr>
      </w:pPr>
      <w:r w:rsidRPr="00C53088">
        <w:rPr>
          <w:rFonts w:ascii="Times New Roman" w:eastAsia="MS Mincho" w:hAnsi="Times New Roman"/>
          <w:sz w:val="22"/>
          <w:szCs w:val="22"/>
        </w:rPr>
        <w:t xml:space="preserve">Неполучение Абонентом документов, необходимых для оплаты потребленных тепловой энергии, горячей воды и теплоносителя, не освобождает Абонента от надлежащего исполнения им обязательств по своевременной и полной оплате фактически потребленных тепловой энергии, горячей воды и теплоносителя за расчетный месяц в установленные настоящим </w:t>
      </w:r>
      <w:r>
        <w:rPr>
          <w:rFonts w:ascii="Times New Roman" w:eastAsia="MS Mincho" w:hAnsi="Times New Roman"/>
          <w:sz w:val="22"/>
          <w:szCs w:val="22"/>
        </w:rPr>
        <w:t>Договор</w:t>
      </w:r>
      <w:r w:rsidRPr="00C53088">
        <w:rPr>
          <w:rFonts w:ascii="Times New Roman" w:eastAsia="MS Mincho" w:hAnsi="Times New Roman"/>
          <w:sz w:val="22"/>
          <w:szCs w:val="22"/>
        </w:rPr>
        <w:t>ом сроки.</w:t>
      </w:r>
    </w:p>
    <w:p w:rsidR="00C53088" w:rsidRPr="00610F2E" w:rsidRDefault="00CA426A" w:rsidP="0055356B">
      <w:pPr>
        <w:pStyle w:val="a8"/>
        <w:numPr>
          <w:ilvl w:val="1"/>
          <w:numId w:val="1"/>
        </w:numPr>
        <w:ind w:left="0" w:firstLine="567"/>
        <w:jc w:val="both"/>
        <w:rPr>
          <w:rFonts w:ascii="Times New Roman" w:eastAsia="MS Mincho" w:hAnsi="Times New Roman"/>
          <w:sz w:val="22"/>
          <w:szCs w:val="22"/>
        </w:rPr>
      </w:pPr>
      <w:r w:rsidRPr="00610F2E">
        <w:rPr>
          <w:rFonts w:ascii="Times New Roman" w:eastAsia="MS Mincho" w:hAnsi="Times New Roman"/>
          <w:sz w:val="22"/>
          <w:szCs w:val="22"/>
        </w:rPr>
        <w:t>По</w:t>
      </w:r>
      <w:r w:rsidR="00C53088" w:rsidRPr="00610F2E">
        <w:rPr>
          <w:rFonts w:ascii="Times New Roman" w:eastAsia="MS Mincho" w:hAnsi="Times New Roman"/>
          <w:sz w:val="22"/>
          <w:szCs w:val="22"/>
        </w:rPr>
        <w:t xml:space="preserve"> настояще</w:t>
      </w:r>
      <w:r w:rsidRPr="00610F2E">
        <w:rPr>
          <w:rFonts w:ascii="Times New Roman" w:eastAsia="MS Mincho" w:hAnsi="Times New Roman"/>
          <w:sz w:val="22"/>
          <w:szCs w:val="22"/>
        </w:rPr>
        <w:t>му</w:t>
      </w:r>
      <w:r w:rsidR="00C53088" w:rsidRPr="00610F2E">
        <w:rPr>
          <w:rFonts w:ascii="Times New Roman" w:eastAsia="MS Mincho" w:hAnsi="Times New Roman"/>
          <w:sz w:val="22"/>
          <w:szCs w:val="22"/>
        </w:rPr>
        <w:t xml:space="preserve"> Договор</w:t>
      </w:r>
      <w:r w:rsidRPr="00610F2E">
        <w:rPr>
          <w:rFonts w:ascii="Times New Roman" w:eastAsia="MS Mincho" w:hAnsi="Times New Roman"/>
          <w:sz w:val="22"/>
          <w:szCs w:val="22"/>
        </w:rPr>
        <w:t>у</w:t>
      </w:r>
      <w:r w:rsidR="00C53088" w:rsidRPr="00610F2E">
        <w:rPr>
          <w:rFonts w:ascii="Times New Roman" w:eastAsia="MS Mincho" w:hAnsi="Times New Roman"/>
          <w:sz w:val="22"/>
          <w:szCs w:val="22"/>
        </w:rPr>
        <w:t xml:space="preserve"> </w:t>
      </w:r>
      <w:r w:rsidR="00C706E5">
        <w:rPr>
          <w:rFonts w:ascii="Times New Roman" w:eastAsia="MS Mincho" w:hAnsi="Times New Roman"/>
          <w:sz w:val="22"/>
          <w:szCs w:val="22"/>
        </w:rPr>
        <w:t xml:space="preserve">расчеты за оказанные услуги </w:t>
      </w:r>
      <w:r w:rsidR="00C706E5" w:rsidRPr="00610F2E">
        <w:rPr>
          <w:rFonts w:ascii="Times New Roman" w:eastAsia="MS Mincho" w:hAnsi="Times New Roman"/>
          <w:sz w:val="22"/>
          <w:szCs w:val="22"/>
        </w:rPr>
        <w:t>допуска</w:t>
      </w:r>
      <w:r w:rsidR="00C706E5">
        <w:rPr>
          <w:rFonts w:ascii="Times New Roman" w:eastAsia="MS Mincho" w:hAnsi="Times New Roman"/>
          <w:sz w:val="22"/>
          <w:szCs w:val="22"/>
        </w:rPr>
        <w:t>ю</w:t>
      </w:r>
      <w:r w:rsidR="00C706E5" w:rsidRPr="00610F2E">
        <w:rPr>
          <w:rFonts w:ascii="Times New Roman" w:eastAsia="MS Mincho" w:hAnsi="Times New Roman"/>
          <w:sz w:val="22"/>
          <w:szCs w:val="22"/>
        </w:rPr>
        <w:t xml:space="preserve">тся </w:t>
      </w:r>
      <w:r w:rsidR="00C53088" w:rsidRPr="00610F2E">
        <w:rPr>
          <w:rFonts w:ascii="Times New Roman" w:eastAsia="MS Mincho" w:hAnsi="Times New Roman"/>
          <w:sz w:val="22"/>
          <w:szCs w:val="22"/>
        </w:rPr>
        <w:t>в форме предоплаты.</w:t>
      </w:r>
    </w:p>
    <w:p w:rsidR="00295355" w:rsidRDefault="00711CD1" w:rsidP="0055356B">
      <w:pPr>
        <w:pStyle w:val="a8"/>
        <w:numPr>
          <w:ilvl w:val="1"/>
          <w:numId w:val="1"/>
        </w:numPr>
        <w:ind w:left="0" w:firstLine="567"/>
        <w:jc w:val="both"/>
        <w:rPr>
          <w:rFonts w:ascii="Times New Roman" w:eastAsia="MS Mincho" w:hAnsi="Times New Roman"/>
          <w:sz w:val="22"/>
          <w:szCs w:val="22"/>
        </w:rPr>
      </w:pPr>
      <w:r w:rsidRPr="00711CD1">
        <w:rPr>
          <w:rFonts w:ascii="Times New Roman" w:eastAsia="MS Mincho" w:hAnsi="Times New Roman"/>
          <w:sz w:val="22"/>
          <w:szCs w:val="22"/>
        </w:rPr>
        <w:t>Абонент</w:t>
      </w:r>
      <w:r w:rsidR="00295355">
        <w:rPr>
          <w:rFonts w:ascii="Times New Roman" w:eastAsia="MS Mincho" w:hAnsi="Times New Roman"/>
          <w:sz w:val="22"/>
          <w:szCs w:val="22"/>
        </w:rPr>
        <w:t xml:space="preserve"> на условиях настоящего Договора</w:t>
      </w:r>
      <w:r w:rsidRPr="00711CD1">
        <w:rPr>
          <w:rFonts w:ascii="Times New Roman" w:eastAsia="MS Mincho" w:hAnsi="Times New Roman"/>
          <w:sz w:val="22"/>
          <w:szCs w:val="22"/>
        </w:rPr>
        <w:t xml:space="preserve"> </w:t>
      </w:r>
      <w:r w:rsidR="00295355" w:rsidRPr="00711CD1">
        <w:rPr>
          <w:rFonts w:ascii="Times New Roman" w:eastAsia="MS Mincho" w:hAnsi="Times New Roman"/>
          <w:sz w:val="22"/>
          <w:szCs w:val="22"/>
        </w:rPr>
        <w:t xml:space="preserve">дополнительно </w:t>
      </w:r>
      <w:r w:rsidRPr="00711CD1">
        <w:rPr>
          <w:rFonts w:ascii="Times New Roman" w:eastAsia="MS Mincho" w:hAnsi="Times New Roman"/>
          <w:sz w:val="22"/>
          <w:szCs w:val="22"/>
        </w:rPr>
        <w:t>оплачивает</w:t>
      </w:r>
      <w:r w:rsidR="00295355">
        <w:rPr>
          <w:rFonts w:ascii="Times New Roman" w:eastAsia="MS Mincho" w:hAnsi="Times New Roman"/>
          <w:sz w:val="22"/>
          <w:szCs w:val="22"/>
        </w:rPr>
        <w:t>:</w:t>
      </w:r>
    </w:p>
    <w:p w:rsidR="00295355" w:rsidRDefault="00295355" w:rsidP="0055356B">
      <w:pPr>
        <w:pStyle w:val="a8"/>
        <w:ind w:firstLine="567"/>
        <w:jc w:val="both"/>
        <w:rPr>
          <w:rFonts w:ascii="Times New Roman" w:eastAsia="MS Mincho" w:hAnsi="Times New Roman"/>
          <w:sz w:val="22"/>
          <w:szCs w:val="22"/>
        </w:rPr>
      </w:pPr>
      <w:r>
        <w:rPr>
          <w:rFonts w:ascii="Times New Roman" w:eastAsia="MS Mincho" w:hAnsi="Times New Roman"/>
          <w:sz w:val="22"/>
          <w:szCs w:val="22"/>
        </w:rPr>
        <w:t>-</w:t>
      </w:r>
      <w:r w:rsidR="00711CD1" w:rsidRPr="00711CD1">
        <w:rPr>
          <w:rFonts w:ascii="Times New Roman" w:eastAsia="MS Mincho" w:hAnsi="Times New Roman"/>
          <w:sz w:val="22"/>
          <w:szCs w:val="22"/>
        </w:rPr>
        <w:t xml:space="preserve"> теплов</w:t>
      </w:r>
      <w:r w:rsidR="00711CD1">
        <w:rPr>
          <w:rFonts w:ascii="Times New Roman" w:eastAsia="MS Mincho" w:hAnsi="Times New Roman"/>
          <w:sz w:val="22"/>
          <w:szCs w:val="22"/>
        </w:rPr>
        <w:t>ую</w:t>
      </w:r>
      <w:r w:rsidR="00711CD1" w:rsidRPr="00711CD1">
        <w:rPr>
          <w:rFonts w:ascii="Times New Roman" w:eastAsia="MS Mincho" w:hAnsi="Times New Roman"/>
          <w:sz w:val="22"/>
          <w:szCs w:val="22"/>
        </w:rPr>
        <w:t xml:space="preserve"> энерги</w:t>
      </w:r>
      <w:r w:rsidR="00711CD1">
        <w:rPr>
          <w:rFonts w:ascii="Times New Roman" w:eastAsia="MS Mincho" w:hAnsi="Times New Roman"/>
          <w:sz w:val="22"/>
          <w:szCs w:val="22"/>
        </w:rPr>
        <w:t>ю</w:t>
      </w:r>
      <w:r>
        <w:rPr>
          <w:rFonts w:ascii="Times New Roman" w:eastAsia="MS Mincho" w:hAnsi="Times New Roman"/>
          <w:sz w:val="22"/>
          <w:szCs w:val="22"/>
        </w:rPr>
        <w:t xml:space="preserve">, </w:t>
      </w:r>
      <w:r w:rsidRPr="00711CD1">
        <w:rPr>
          <w:rFonts w:ascii="Times New Roman" w:eastAsia="MS Mincho" w:hAnsi="Times New Roman"/>
          <w:sz w:val="22"/>
          <w:szCs w:val="22"/>
        </w:rPr>
        <w:t>отпущенн</w:t>
      </w:r>
      <w:r>
        <w:rPr>
          <w:rFonts w:ascii="Times New Roman" w:eastAsia="MS Mincho" w:hAnsi="Times New Roman"/>
          <w:sz w:val="22"/>
          <w:szCs w:val="22"/>
        </w:rPr>
        <w:t>ую</w:t>
      </w:r>
      <w:r w:rsidR="00711CD1" w:rsidRPr="00711CD1">
        <w:rPr>
          <w:rFonts w:ascii="Times New Roman" w:eastAsia="MS Mincho" w:hAnsi="Times New Roman"/>
          <w:sz w:val="22"/>
          <w:szCs w:val="22"/>
        </w:rPr>
        <w:t xml:space="preserve"> </w:t>
      </w:r>
      <w:r w:rsidR="00711CD1">
        <w:rPr>
          <w:rFonts w:ascii="Times New Roman" w:eastAsia="MS Mincho" w:hAnsi="Times New Roman"/>
          <w:sz w:val="22"/>
          <w:szCs w:val="22"/>
        </w:rPr>
        <w:t>п</w:t>
      </w:r>
      <w:r w:rsidR="00C53088" w:rsidRPr="00711CD1">
        <w:rPr>
          <w:rFonts w:ascii="Times New Roman" w:eastAsia="MS Mincho" w:hAnsi="Times New Roman"/>
          <w:sz w:val="22"/>
          <w:szCs w:val="22"/>
        </w:rPr>
        <w:t>ри увеличении установленной продолжительности отопительного сезона на основании Постановления Главы города Реутов</w:t>
      </w:r>
      <w:r>
        <w:rPr>
          <w:rFonts w:ascii="Times New Roman" w:eastAsia="MS Mincho" w:hAnsi="Times New Roman"/>
          <w:sz w:val="22"/>
          <w:szCs w:val="22"/>
        </w:rPr>
        <w:t>;</w:t>
      </w:r>
    </w:p>
    <w:p w:rsidR="00295355" w:rsidRDefault="00295355" w:rsidP="0055356B">
      <w:pPr>
        <w:pStyle w:val="a8"/>
        <w:ind w:firstLine="567"/>
        <w:jc w:val="both"/>
        <w:rPr>
          <w:rFonts w:ascii="Times New Roman" w:eastAsia="MS Mincho" w:hAnsi="Times New Roman"/>
          <w:sz w:val="22"/>
          <w:szCs w:val="22"/>
        </w:rPr>
      </w:pPr>
      <w:r>
        <w:rPr>
          <w:rFonts w:ascii="Times New Roman" w:eastAsia="MS Mincho" w:hAnsi="Times New Roman"/>
          <w:sz w:val="22"/>
          <w:szCs w:val="22"/>
        </w:rPr>
        <w:t>-</w:t>
      </w:r>
      <w:r w:rsidR="00C53088" w:rsidRPr="00711CD1">
        <w:rPr>
          <w:rFonts w:ascii="Times New Roman" w:eastAsia="MS Mincho" w:hAnsi="Times New Roman"/>
          <w:sz w:val="22"/>
          <w:szCs w:val="22"/>
        </w:rPr>
        <w:t xml:space="preserve"> </w:t>
      </w:r>
      <w:r w:rsidRPr="00711CD1">
        <w:rPr>
          <w:rFonts w:ascii="Times New Roman" w:eastAsia="MS Mincho" w:hAnsi="Times New Roman"/>
          <w:sz w:val="22"/>
          <w:szCs w:val="22"/>
        </w:rPr>
        <w:t>горяч</w:t>
      </w:r>
      <w:r>
        <w:rPr>
          <w:rFonts w:ascii="Times New Roman" w:eastAsia="MS Mincho" w:hAnsi="Times New Roman"/>
          <w:sz w:val="22"/>
          <w:szCs w:val="22"/>
        </w:rPr>
        <w:t>ую</w:t>
      </w:r>
      <w:r w:rsidRPr="00711CD1">
        <w:rPr>
          <w:rFonts w:ascii="Times New Roman" w:eastAsia="MS Mincho" w:hAnsi="Times New Roman"/>
          <w:sz w:val="22"/>
          <w:szCs w:val="22"/>
        </w:rPr>
        <w:t xml:space="preserve"> вод</w:t>
      </w:r>
      <w:r>
        <w:rPr>
          <w:rFonts w:ascii="Times New Roman" w:eastAsia="MS Mincho" w:hAnsi="Times New Roman"/>
          <w:sz w:val="22"/>
          <w:szCs w:val="22"/>
        </w:rPr>
        <w:t>у, отпущенную</w:t>
      </w:r>
      <w:r w:rsidR="00C53088" w:rsidRPr="00711CD1">
        <w:rPr>
          <w:rFonts w:ascii="Times New Roman" w:eastAsia="MS Mincho" w:hAnsi="Times New Roman"/>
          <w:sz w:val="22"/>
          <w:szCs w:val="22"/>
        </w:rPr>
        <w:t xml:space="preserve"> при сокращении плановых сроков профилактического ремонта котельных и </w:t>
      </w:r>
      <w:r w:rsidR="00711CD1" w:rsidRPr="00711CD1">
        <w:rPr>
          <w:rFonts w:ascii="Times New Roman" w:eastAsia="MS Mincho" w:hAnsi="Times New Roman"/>
          <w:sz w:val="22"/>
          <w:szCs w:val="22"/>
        </w:rPr>
        <w:t>центральных тепловых пунктов (</w:t>
      </w:r>
      <w:r w:rsidR="00C53088" w:rsidRPr="00711CD1">
        <w:rPr>
          <w:rFonts w:ascii="Times New Roman" w:eastAsia="MS Mincho" w:hAnsi="Times New Roman"/>
          <w:sz w:val="22"/>
          <w:szCs w:val="22"/>
        </w:rPr>
        <w:t>ЦТП</w:t>
      </w:r>
      <w:r w:rsidR="00711CD1" w:rsidRPr="00711CD1">
        <w:rPr>
          <w:rFonts w:ascii="Times New Roman" w:eastAsia="MS Mincho" w:hAnsi="Times New Roman"/>
          <w:sz w:val="22"/>
          <w:szCs w:val="22"/>
        </w:rPr>
        <w:t>)</w:t>
      </w:r>
      <w:r>
        <w:rPr>
          <w:rFonts w:ascii="Times New Roman" w:eastAsia="MS Mincho" w:hAnsi="Times New Roman"/>
          <w:sz w:val="22"/>
          <w:szCs w:val="22"/>
        </w:rPr>
        <w:t>.</w:t>
      </w:r>
      <w:r w:rsidR="00C53088" w:rsidRPr="00711CD1">
        <w:rPr>
          <w:rFonts w:ascii="Times New Roman" w:eastAsia="MS Mincho" w:hAnsi="Times New Roman"/>
          <w:sz w:val="22"/>
          <w:szCs w:val="22"/>
        </w:rPr>
        <w:t xml:space="preserve"> </w:t>
      </w:r>
    </w:p>
    <w:p w:rsidR="00C53088" w:rsidRPr="00C53088" w:rsidRDefault="00C53088" w:rsidP="0055356B">
      <w:pPr>
        <w:pStyle w:val="a8"/>
        <w:numPr>
          <w:ilvl w:val="1"/>
          <w:numId w:val="1"/>
        </w:numPr>
        <w:ind w:left="0" w:firstLine="567"/>
        <w:jc w:val="both"/>
        <w:rPr>
          <w:rFonts w:ascii="Times New Roman" w:eastAsia="MS Mincho" w:hAnsi="Times New Roman"/>
          <w:sz w:val="22"/>
          <w:szCs w:val="22"/>
        </w:rPr>
      </w:pPr>
      <w:r w:rsidRPr="00A22341">
        <w:rPr>
          <w:rFonts w:ascii="Times New Roman" w:eastAsia="MS Mincho" w:hAnsi="Times New Roman"/>
          <w:sz w:val="22"/>
          <w:szCs w:val="22"/>
        </w:rPr>
        <w:t>Тариф</w:t>
      </w:r>
      <w:r w:rsidR="00A25454">
        <w:rPr>
          <w:rFonts w:ascii="Times New Roman" w:eastAsia="MS Mincho" w:hAnsi="Times New Roman"/>
          <w:sz w:val="22"/>
          <w:szCs w:val="22"/>
        </w:rPr>
        <w:t>ы</w:t>
      </w:r>
      <w:r w:rsidRPr="00A22341">
        <w:rPr>
          <w:rFonts w:ascii="Times New Roman" w:eastAsia="MS Mincho" w:hAnsi="Times New Roman"/>
          <w:sz w:val="22"/>
          <w:szCs w:val="22"/>
        </w:rPr>
        <w:t xml:space="preserve"> на тепловую энергию </w:t>
      </w:r>
      <w:r w:rsidR="008452B9" w:rsidRPr="00A22341">
        <w:rPr>
          <w:rFonts w:ascii="Times New Roman" w:eastAsia="MS Mincho" w:hAnsi="Times New Roman"/>
          <w:sz w:val="22"/>
          <w:szCs w:val="22"/>
        </w:rPr>
        <w:t xml:space="preserve">и горячую воду </w:t>
      </w:r>
      <w:r w:rsidR="00D368A4" w:rsidRPr="00A22341">
        <w:rPr>
          <w:rFonts w:ascii="Times New Roman" w:eastAsia="MS Mincho" w:hAnsi="Times New Roman"/>
          <w:sz w:val="22"/>
          <w:szCs w:val="22"/>
        </w:rPr>
        <w:t>устанавливаются</w:t>
      </w:r>
      <w:r w:rsidRPr="00A22341">
        <w:rPr>
          <w:rFonts w:ascii="Times New Roman" w:eastAsia="MS Mincho" w:hAnsi="Times New Roman"/>
          <w:sz w:val="22"/>
          <w:szCs w:val="22"/>
        </w:rPr>
        <w:t xml:space="preserve"> уполномоченными органами, </w:t>
      </w:r>
      <w:r w:rsidR="00D368A4" w:rsidRPr="00A22341">
        <w:rPr>
          <w:rFonts w:ascii="Times New Roman" w:eastAsia="MS Mincho" w:hAnsi="Times New Roman"/>
          <w:sz w:val="22"/>
          <w:szCs w:val="22"/>
        </w:rPr>
        <w:t>осуществляющими государственное регулирование тарифов</w:t>
      </w:r>
      <w:r w:rsidRPr="00A22341">
        <w:rPr>
          <w:rFonts w:ascii="Times New Roman" w:eastAsia="MS Mincho" w:hAnsi="Times New Roman"/>
          <w:sz w:val="22"/>
          <w:szCs w:val="22"/>
        </w:rPr>
        <w:t xml:space="preserve">. Изменение тарифов и цен в период действия настоящего </w:t>
      </w:r>
      <w:r w:rsidR="00D368A4" w:rsidRPr="00A22341">
        <w:rPr>
          <w:rFonts w:ascii="Times New Roman" w:eastAsia="MS Mincho" w:hAnsi="Times New Roman"/>
          <w:sz w:val="22"/>
          <w:szCs w:val="22"/>
        </w:rPr>
        <w:t>Договора</w:t>
      </w:r>
      <w:r w:rsidRPr="00A22341">
        <w:rPr>
          <w:rFonts w:ascii="Times New Roman" w:eastAsia="MS Mincho" w:hAnsi="Times New Roman"/>
          <w:sz w:val="22"/>
          <w:szCs w:val="22"/>
        </w:rPr>
        <w:t xml:space="preserve"> не требует его переоформления. Тарифы на тепловую энергию  </w:t>
      </w:r>
      <w:r w:rsidR="00D368A4" w:rsidRPr="00A22341">
        <w:rPr>
          <w:rFonts w:ascii="Times New Roman" w:eastAsia="MS Mincho" w:hAnsi="Times New Roman"/>
          <w:sz w:val="22"/>
          <w:szCs w:val="22"/>
        </w:rPr>
        <w:t>и горячую воду отображаются в платежных документах</w:t>
      </w:r>
      <w:r w:rsidR="00A22341" w:rsidRPr="00A22341">
        <w:rPr>
          <w:rFonts w:ascii="Times New Roman" w:eastAsia="MS Mincho" w:hAnsi="Times New Roman"/>
          <w:sz w:val="22"/>
          <w:szCs w:val="22"/>
        </w:rPr>
        <w:t>. Информация о тарифах, подлежащих применению</w:t>
      </w:r>
      <w:r w:rsidR="00A65062">
        <w:rPr>
          <w:rFonts w:ascii="Times New Roman" w:eastAsia="MS Mincho" w:hAnsi="Times New Roman"/>
          <w:sz w:val="22"/>
          <w:szCs w:val="22"/>
        </w:rPr>
        <w:t>,</w:t>
      </w:r>
      <w:r w:rsidR="00A22341" w:rsidRPr="00A22341">
        <w:rPr>
          <w:rFonts w:ascii="Times New Roman" w:eastAsia="MS Mincho" w:hAnsi="Times New Roman"/>
          <w:sz w:val="22"/>
          <w:szCs w:val="22"/>
        </w:rPr>
        <w:t xml:space="preserve"> является общедоступной. </w:t>
      </w:r>
    </w:p>
    <w:p w:rsidR="00C53088" w:rsidRPr="00C53088" w:rsidRDefault="00C53088" w:rsidP="0055356B">
      <w:pPr>
        <w:pStyle w:val="a8"/>
        <w:numPr>
          <w:ilvl w:val="1"/>
          <w:numId w:val="1"/>
        </w:numPr>
        <w:ind w:left="0" w:firstLine="567"/>
        <w:jc w:val="both"/>
        <w:rPr>
          <w:rFonts w:ascii="Times New Roman" w:eastAsia="MS Mincho" w:hAnsi="Times New Roman"/>
          <w:sz w:val="22"/>
          <w:szCs w:val="22"/>
        </w:rPr>
      </w:pPr>
      <w:r w:rsidRPr="00C53088">
        <w:rPr>
          <w:rFonts w:ascii="Times New Roman" w:eastAsia="MS Mincho" w:hAnsi="Times New Roman"/>
          <w:sz w:val="22"/>
          <w:szCs w:val="22"/>
        </w:rPr>
        <w:t xml:space="preserve">Расчёт за потери тепла в тепловых сетях, находящихся на балансе </w:t>
      </w:r>
      <w:r w:rsidR="00D22539">
        <w:rPr>
          <w:rFonts w:ascii="Times New Roman" w:eastAsia="MS Mincho" w:hAnsi="Times New Roman"/>
          <w:sz w:val="22"/>
          <w:szCs w:val="22"/>
        </w:rPr>
        <w:t>Абонента</w:t>
      </w:r>
      <w:r w:rsidRPr="00C53088">
        <w:rPr>
          <w:rFonts w:ascii="Times New Roman" w:eastAsia="MS Mincho" w:hAnsi="Times New Roman"/>
          <w:sz w:val="22"/>
          <w:szCs w:val="22"/>
        </w:rPr>
        <w:t>, производится в порядке, установленном для расчётов з</w:t>
      </w:r>
      <w:r w:rsidR="00865927">
        <w:rPr>
          <w:rFonts w:ascii="Times New Roman" w:eastAsia="MS Mincho" w:hAnsi="Times New Roman"/>
          <w:sz w:val="22"/>
          <w:szCs w:val="22"/>
        </w:rPr>
        <w:t>а потребляемую тепловую энергию</w:t>
      </w:r>
      <w:r w:rsidRPr="00C53088">
        <w:rPr>
          <w:rFonts w:ascii="Times New Roman" w:eastAsia="MS Mincho" w:hAnsi="Times New Roman"/>
          <w:sz w:val="22"/>
          <w:szCs w:val="22"/>
        </w:rPr>
        <w:t>.</w:t>
      </w:r>
    </w:p>
    <w:p w:rsidR="00A65062" w:rsidRDefault="00D22539" w:rsidP="0055356B">
      <w:pPr>
        <w:pStyle w:val="a8"/>
        <w:numPr>
          <w:ilvl w:val="1"/>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Абонент</w:t>
      </w:r>
      <w:r w:rsidR="00A65062">
        <w:rPr>
          <w:rFonts w:ascii="Times New Roman" w:eastAsia="MS Mincho" w:hAnsi="Times New Roman"/>
          <w:sz w:val="22"/>
          <w:szCs w:val="22"/>
        </w:rPr>
        <w:t xml:space="preserve"> оплачивает </w:t>
      </w:r>
      <w:r>
        <w:rPr>
          <w:rFonts w:ascii="Times New Roman" w:eastAsia="MS Mincho" w:hAnsi="Times New Roman"/>
          <w:sz w:val="22"/>
          <w:szCs w:val="22"/>
        </w:rPr>
        <w:t>Теплоснабжающей организации</w:t>
      </w:r>
      <w:r w:rsidR="00A65062">
        <w:rPr>
          <w:rFonts w:ascii="Times New Roman" w:eastAsia="MS Mincho" w:hAnsi="Times New Roman"/>
          <w:sz w:val="22"/>
          <w:szCs w:val="22"/>
        </w:rPr>
        <w:t>:</w:t>
      </w:r>
    </w:p>
    <w:p w:rsidR="008452B9" w:rsidRPr="00A55DB7" w:rsidRDefault="00A65062" w:rsidP="0055356B">
      <w:pPr>
        <w:pStyle w:val="a8"/>
        <w:ind w:firstLine="567"/>
        <w:jc w:val="both"/>
        <w:rPr>
          <w:rFonts w:ascii="Times New Roman" w:eastAsia="MS Mincho" w:hAnsi="Times New Roman"/>
          <w:sz w:val="22"/>
          <w:szCs w:val="22"/>
        </w:rPr>
      </w:pPr>
      <w:r>
        <w:rPr>
          <w:rFonts w:ascii="Times New Roman" w:eastAsia="MS Mincho" w:hAnsi="Times New Roman"/>
          <w:sz w:val="22"/>
          <w:szCs w:val="22"/>
        </w:rPr>
        <w:t>-</w:t>
      </w:r>
      <w:r w:rsidR="00C53088" w:rsidRPr="009F7EA6">
        <w:rPr>
          <w:rFonts w:ascii="Times New Roman" w:eastAsia="MS Mincho" w:hAnsi="Times New Roman"/>
          <w:sz w:val="22"/>
          <w:szCs w:val="22"/>
        </w:rPr>
        <w:t xml:space="preserve"> </w:t>
      </w:r>
      <w:r w:rsidR="00561C3D">
        <w:rPr>
          <w:rFonts w:ascii="Times New Roman" w:eastAsia="MS Mincho" w:hAnsi="Times New Roman"/>
          <w:sz w:val="22"/>
          <w:szCs w:val="22"/>
        </w:rPr>
        <w:t>о</w:t>
      </w:r>
      <w:r w:rsidR="008452B9" w:rsidRPr="009F7EA6">
        <w:rPr>
          <w:rFonts w:ascii="Times New Roman" w:eastAsia="MS Mincho" w:hAnsi="Times New Roman"/>
          <w:sz w:val="22"/>
          <w:szCs w:val="22"/>
        </w:rPr>
        <w:t xml:space="preserve">тпущенную тепловую энергию на отопление и вентиляцию  по тарифу, утвержденному Комитетом по ценам и тарифам  Московской области </w:t>
      </w:r>
      <w:r w:rsidR="008452B9" w:rsidRPr="00A65062">
        <w:rPr>
          <w:rFonts w:ascii="Times New Roman" w:eastAsia="MS Mincho" w:hAnsi="Times New Roman"/>
          <w:sz w:val="22"/>
          <w:szCs w:val="22"/>
        </w:rPr>
        <w:t>Распоряжением</w:t>
      </w:r>
      <w:r w:rsidR="008452B9" w:rsidRPr="00A55DB7">
        <w:rPr>
          <w:rFonts w:ascii="Times New Roman" w:eastAsia="MS Mincho" w:hAnsi="Times New Roman"/>
          <w:sz w:val="22"/>
          <w:szCs w:val="22"/>
        </w:rPr>
        <w:t xml:space="preserve"> № </w:t>
      </w:r>
      <w:r w:rsidR="005A0EAE">
        <w:rPr>
          <w:rFonts w:ascii="Times New Roman" w:eastAsia="MS Mincho" w:hAnsi="Times New Roman"/>
          <w:sz w:val="22"/>
          <w:szCs w:val="22"/>
        </w:rPr>
        <w:t>______________________</w:t>
      </w:r>
      <w:r w:rsidR="008452B9" w:rsidRPr="00A55DB7">
        <w:rPr>
          <w:rFonts w:ascii="Times New Roman" w:eastAsia="MS Mincho" w:hAnsi="Times New Roman"/>
          <w:sz w:val="22"/>
          <w:szCs w:val="22"/>
        </w:rPr>
        <w:t xml:space="preserve">  </w:t>
      </w:r>
    </w:p>
    <w:p w:rsidR="008452B9" w:rsidRDefault="008452B9" w:rsidP="0055356B">
      <w:pPr>
        <w:pStyle w:val="a8"/>
        <w:numPr>
          <w:ilvl w:val="1"/>
          <w:numId w:val="1"/>
        </w:numPr>
        <w:ind w:left="0" w:firstLine="567"/>
        <w:jc w:val="both"/>
        <w:rPr>
          <w:rFonts w:ascii="Times New Roman" w:eastAsia="MS Mincho" w:hAnsi="Times New Roman"/>
          <w:sz w:val="22"/>
          <w:szCs w:val="22"/>
        </w:rPr>
      </w:pPr>
      <w:r w:rsidRPr="009F7EA6">
        <w:rPr>
          <w:rFonts w:ascii="Times New Roman" w:eastAsia="MS Mincho" w:hAnsi="Times New Roman"/>
          <w:sz w:val="22"/>
          <w:szCs w:val="22"/>
        </w:rPr>
        <w:t xml:space="preserve">Тариф на тепловую энергию устанавливается: </w:t>
      </w:r>
    </w:p>
    <w:p w:rsidR="005A0EAE" w:rsidRPr="009F7EA6" w:rsidRDefault="005A0EAE" w:rsidP="0055356B">
      <w:pPr>
        <w:pStyle w:val="a8"/>
        <w:ind w:firstLine="567"/>
        <w:jc w:val="both"/>
        <w:rPr>
          <w:rFonts w:ascii="Times New Roman" w:eastAsia="MS Mincho" w:hAnsi="Times New Roman"/>
          <w:sz w:val="22"/>
          <w:szCs w:val="22"/>
        </w:rPr>
      </w:pPr>
      <w:r>
        <w:rPr>
          <w:rFonts w:ascii="Times New Roman" w:eastAsia="MS Mincho" w:hAnsi="Times New Roman"/>
          <w:sz w:val="22"/>
          <w:szCs w:val="22"/>
        </w:rPr>
        <w:t xml:space="preserve">- </w:t>
      </w:r>
      <w:r w:rsidRPr="005A0EAE">
        <w:rPr>
          <w:rFonts w:ascii="Times New Roman" w:eastAsia="MS Mincho" w:hAnsi="Times New Roman"/>
          <w:sz w:val="22"/>
          <w:szCs w:val="22"/>
        </w:rPr>
        <w:t>в период с 01.0</w:t>
      </w:r>
      <w:r>
        <w:rPr>
          <w:rFonts w:ascii="Times New Roman" w:eastAsia="MS Mincho" w:hAnsi="Times New Roman"/>
          <w:sz w:val="22"/>
          <w:szCs w:val="22"/>
        </w:rPr>
        <w:t>1</w:t>
      </w:r>
      <w:r w:rsidRPr="005A0EAE">
        <w:rPr>
          <w:rFonts w:ascii="Times New Roman" w:eastAsia="MS Mincho" w:hAnsi="Times New Roman"/>
          <w:sz w:val="22"/>
          <w:szCs w:val="22"/>
        </w:rPr>
        <w:t>.201</w:t>
      </w:r>
      <w:r>
        <w:rPr>
          <w:rFonts w:ascii="Times New Roman" w:eastAsia="MS Mincho" w:hAnsi="Times New Roman"/>
          <w:sz w:val="22"/>
          <w:szCs w:val="22"/>
        </w:rPr>
        <w:t>8</w:t>
      </w:r>
      <w:r w:rsidRPr="005A0EAE">
        <w:rPr>
          <w:rFonts w:ascii="Times New Roman" w:eastAsia="MS Mincho" w:hAnsi="Times New Roman"/>
          <w:sz w:val="22"/>
          <w:szCs w:val="22"/>
        </w:rPr>
        <w:t>г. по 3</w:t>
      </w:r>
      <w:r>
        <w:rPr>
          <w:rFonts w:ascii="Times New Roman" w:eastAsia="MS Mincho" w:hAnsi="Times New Roman"/>
          <w:sz w:val="22"/>
          <w:szCs w:val="22"/>
        </w:rPr>
        <w:t>0</w:t>
      </w:r>
      <w:r w:rsidRPr="005A0EAE">
        <w:rPr>
          <w:rFonts w:ascii="Times New Roman" w:eastAsia="MS Mincho" w:hAnsi="Times New Roman"/>
          <w:sz w:val="22"/>
          <w:szCs w:val="22"/>
        </w:rPr>
        <w:t>.</w:t>
      </w:r>
      <w:r>
        <w:rPr>
          <w:rFonts w:ascii="Times New Roman" w:eastAsia="MS Mincho" w:hAnsi="Times New Roman"/>
          <w:sz w:val="22"/>
          <w:szCs w:val="22"/>
        </w:rPr>
        <w:t>06</w:t>
      </w:r>
      <w:r w:rsidRPr="005A0EAE">
        <w:rPr>
          <w:rFonts w:ascii="Times New Roman" w:eastAsia="MS Mincho" w:hAnsi="Times New Roman"/>
          <w:sz w:val="22"/>
          <w:szCs w:val="22"/>
        </w:rPr>
        <w:t>.201</w:t>
      </w:r>
      <w:r>
        <w:rPr>
          <w:rFonts w:ascii="Times New Roman" w:eastAsia="MS Mincho" w:hAnsi="Times New Roman"/>
          <w:sz w:val="22"/>
          <w:szCs w:val="22"/>
        </w:rPr>
        <w:t>8</w:t>
      </w:r>
      <w:r w:rsidRPr="005A0EAE">
        <w:rPr>
          <w:rFonts w:ascii="Times New Roman" w:eastAsia="MS Mincho" w:hAnsi="Times New Roman"/>
          <w:sz w:val="22"/>
          <w:szCs w:val="22"/>
        </w:rPr>
        <w:t xml:space="preserve">г. в размере </w:t>
      </w:r>
      <w:r>
        <w:rPr>
          <w:rFonts w:ascii="Times New Roman" w:eastAsia="MS Mincho" w:hAnsi="Times New Roman"/>
          <w:sz w:val="22"/>
          <w:szCs w:val="22"/>
        </w:rPr>
        <w:t>_______</w:t>
      </w:r>
      <w:r w:rsidRPr="005A0EAE">
        <w:rPr>
          <w:rFonts w:ascii="Times New Roman" w:eastAsia="MS Mincho" w:hAnsi="Times New Roman"/>
          <w:sz w:val="22"/>
          <w:szCs w:val="22"/>
        </w:rPr>
        <w:t xml:space="preserve"> руб. за 1 Гкал.</w:t>
      </w:r>
    </w:p>
    <w:p w:rsidR="008452B9" w:rsidRPr="009F7EA6" w:rsidRDefault="008452B9" w:rsidP="0055356B">
      <w:pPr>
        <w:pStyle w:val="a8"/>
        <w:ind w:firstLine="567"/>
        <w:jc w:val="both"/>
        <w:rPr>
          <w:rFonts w:ascii="Times New Roman" w:eastAsia="MS Mincho" w:hAnsi="Times New Roman"/>
          <w:sz w:val="22"/>
          <w:szCs w:val="22"/>
        </w:rPr>
      </w:pPr>
      <w:r w:rsidRPr="009F7EA6">
        <w:rPr>
          <w:rFonts w:ascii="Times New Roman" w:eastAsia="MS Mincho" w:hAnsi="Times New Roman"/>
          <w:sz w:val="22"/>
          <w:szCs w:val="22"/>
        </w:rPr>
        <w:t xml:space="preserve">- в период </w:t>
      </w:r>
      <w:r w:rsidRPr="00A55DB7">
        <w:rPr>
          <w:rFonts w:ascii="Times New Roman" w:eastAsia="MS Mincho" w:hAnsi="Times New Roman"/>
          <w:sz w:val="22"/>
          <w:szCs w:val="22"/>
        </w:rPr>
        <w:t>с 01.07.201</w:t>
      </w:r>
      <w:r w:rsidR="005A0EAE">
        <w:rPr>
          <w:rFonts w:ascii="Times New Roman" w:eastAsia="MS Mincho" w:hAnsi="Times New Roman"/>
          <w:sz w:val="22"/>
          <w:szCs w:val="22"/>
        </w:rPr>
        <w:t>8</w:t>
      </w:r>
      <w:r w:rsidRPr="00A55DB7">
        <w:rPr>
          <w:rFonts w:ascii="Times New Roman" w:eastAsia="MS Mincho" w:hAnsi="Times New Roman"/>
          <w:sz w:val="22"/>
          <w:szCs w:val="22"/>
        </w:rPr>
        <w:t>г</w:t>
      </w:r>
      <w:r w:rsidRPr="009F7EA6">
        <w:rPr>
          <w:rFonts w:ascii="Times New Roman" w:eastAsia="MS Mincho" w:hAnsi="Times New Roman"/>
          <w:sz w:val="22"/>
          <w:szCs w:val="22"/>
        </w:rPr>
        <w:t xml:space="preserve">. по </w:t>
      </w:r>
      <w:r w:rsidRPr="00A55DB7">
        <w:rPr>
          <w:rFonts w:ascii="Times New Roman" w:eastAsia="MS Mincho" w:hAnsi="Times New Roman"/>
          <w:sz w:val="22"/>
          <w:szCs w:val="22"/>
        </w:rPr>
        <w:t>31.12.201</w:t>
      </w:r>
      <w:r w:rsidR="005A0EAE">
        <w:rPr>
          <w:rFonts w:ascii="Times New Roman" w:eastAsia="MS Mincho" w:hAnsi="Times New Roman"/>
          <w:sz w:val="22"/>
          <w:szCs w:val="22"/>
        </w:rPr>
        <w:t>8</w:t>
      </w:r>
      <w:r w:rsidRPr="00A55DB7">
        <w:rPr>
          <w:rFonts w:ascii="Times New Roman" w:eastAsia="MS Mincho" w:hAnsi="Times New Roman"/>
          <w:sz w:val="22"/>
          <w:szCs w:val="22"/>
        </w:rPr>
        <w:t>г.</w:t>
      </w:r>
      <w:r w:rsidRPr="009F7EA6">
        <w:rPr>
          <w:rFonts w:ascii="Times New Roman" w:eastAsia="MS Mincho" w:hAnsi="Times New Roman"/>
          <w:sz w:val="22"/>
          <w:szCs w:val="22"/>
        </w:rPr>
        <w:t xml:space="preserve"> в размере </w:t>
      </w:r>
      <w:r w:rsidR="005A0EAE">
        <w:rPr>
          <w:rFonts w:ascii="Times New Roman" w:eastAsia="MS Mincho" w:hAnsi="Times New Roman"/>
          <w:sz w:val="22"/>
          <w:szCs w:val="22"/>
        </w:rPr>
        <w:t>_______</w:t>
      </w:r>
      <w:r w:rsidRPr="009F7EA6">
        <w:rPr>
          <w:rFonts w:ascii="Times New Roman" w:eastAsia="MS Mincho" w:hAnsi="Times New Roman"/>
          <w:sz w:val="22"/>
          <w:szCs w:val="22"/>
        </w:rPr>
        <w:t xml:space="preserve"> руб. за 1 Гкал. </w:t>
      </w:r>
    </w:p>
    <w:p w:rsidR="008452B9" w:rsidRPr="00A55DB7" w:rsidRDefault="00A65062" w:rsidP="0055356B">
      <w:pPr>
        <w:pStyle w:val="a8"/>
        <w:numPr>
          <w:ilvl w:val="1"/>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w:t>
      </w:r>
      <w:r w:rsidR="00561C3D">
        <w:rPr>
          <w:rFonts w:ascii="Times New Roman" w:eastAsia="MS Mincho" w:hAnsi="Times New Roman"/>
          <w:sz w:val="22"/>
          <w:szCs w:val="22"/>
        </w:rPr>
        <w:t>о</w:t>
      </w:r>
      <w:r w:rsidR="008452B9" w:rsidRPr="009F7EA6">
        <w:rPr>
          <w:rFonts w:ascii="Times New Roman" w:eastAsia="MS Mincho" w:hAnsi="Times New Roman"/>
          <w:sz w:val="22"/>
          <w:szCs w:val="22"/>
        </w:rPr>
        <w:t xml:space="preserve">тпущенную горячую воду на нужды горячего водоснабжения по двухкомпонентному тарифу, состоящему из компонента на холодную воду и компонента на тепловую энергию (подогрев воды), утвержденному Комитетом  по  ценам  и тарифам  Московской области Распоряжением </w:t>
      </w:r>
      <w:r w:rsidR="008452B9" w:rsidRPr="00A55DB7">
        <w:rPr>
          <w:rFonts w:ascii="Times New Roman" w:eastAsia="MS Mincho" w:hAnsi="Times New Roman"/>
          <w:sz w:val="22"/>
          <w:szCs w:val="22"/>
        </w:rPr>
        <w:t>№</w:t>
      </w:r>
      <w:r w:rsidR="005A0EAE">
        <w:rPr>
          <w:rFonts w:ascii="Times New Roman" w:eastAsia="MS Mincho" w:hAnsi="Times New Roman"/>
          <w:sz w:val="22"/>
          <w:szCs w:val="22"/>
        </w:rPr>
        <w:t>______________.</w:t>
      </w:r>
    </w:p>
    <w:p w:rsidR="008452B9" w:rsidRDefault="008452B9" w:rsidP="0055356B">
      <w:pPr>
        <w:pStyle w:val="a8"/>
        <w:numPr>
          <w:ilvl w:val="1"/>
          <w:numId w:val="1"/>
        </w:numPr>
        <w:ind w:left="0" w:firstLine="567"/>
        <w:jc w:val="both"/>
        <w:rPr>
          <w:rFonts w:ascii="Times New Roman" w:eastAsia="MS Mincho" w:hAnsi="Times New Roman"/>
          <w:sz w:val="22"/>
          <w:szCs w:val="22"/>
        </w:rPr>
      </w:pPr>
      <w:r w:rsidRPr="009F7EA6">
        <w:rPr>
          <w:rFonts w:ascii="Times New Roman" w:eastAsia="MS Mincho" w:hAnsi="Times New Roman"/>
          <w:sz w:val="22"/>
          <w:szCs w:val="22"/>
        </w:rPr>
        <w:t>Тариф на горячую воду устанавливается:</w:t>
      </w:r>
    </w:p>
    <w:p w:rsidR="005A0EAE" w:rsidRPr="009F7EA6" w:rsidRDefault="005A0EAE" w:rsidP="0055356B">
      <w:pPr>
        <w:pStyle w:val="a8"/>
        <w:ind w:firstLine="567"/>
        <w:jc w:val="both"/>
        <w:rPr>
          <w:rFonts w:ascii="Times New Roman" w:eastAsia="MS Mincho" w:hAnsi="Times New Roman"/>
          <w:sz w:val="22"/>
          <w:szCs w:val="22"/>
        </w:rPr>
      </w:pPr>
      <w:r>
        <w:rPr>
          <w:rFonts w:ascii="Times New Roman" w:eastAsia="MS Mincho" w:hAnsi="Times New Roman"/>
          <w:sz w:val="22"/>
          <w:szCs w:val="22"/>
        </w:rPr>
        <w:lastRenderedPageBreak/>
        <w:t xml:space="preserve">- </w:t>
      </w:r>
      <w:r w:rsidRPr="005A0EAE">
        <w:rPr>
          <w:rFonts w:ascii="Times New Roman" w:eastAsia="MS Mincho" w:hAnsi="Times New Roman"/>
          <w:sz w:val="22"/>
          <w:szCs w:val="22"/>
        </w:rPr>
        <w:t>в период с 01.0</w:t>
      </w:r>
      <w:r>
        <w:rPr>
          <w:rFonts w:ascii="Times New Roman" w:eastAsia="MS Mincho" w:hAnsi="Times New Roman"/>
          <w:sz w:val="22"/>
          <w:szCs w:val="22"/>
        </w:rPr>
        <w:t>1</w:t>
      </w:r>
      <w:r w:rsidRPr="005A0EAE">
        <w:rPr>
          <w:rFonts w:ascii="Times New Roman" w:eastAsia="MS Mincho" w:hAnsi="Times New Roman"/>
          <w:sz w:val="22"/>
          <w:szCs w:val="22"/>
        </w:rPr>
        <w:t>.201</w:t>
      </w:r>
      <w:r>
        <w:rPr>
          <w:rFonts w:ascii="Times New Roman" w:eastAsia="MS Mincho" w:hAnsi="Times New Roman"/>
          <w:sz w:val="22"/>
          <w:szCs w:val="22"/>
        </w:rPr>
        <w:t>8</w:t>
      </w:r>
      <w:r w:rsidRPr="005A0EAE">
        <w:rPr>
          <w:rFonts w:ascii="Times New Roman" w:eastAsia="MS Mincho" w:hAnsi="Times New Roman"/>
          <w:sz w:val="22"/>
          <w:szCs w:val="22"/>
        </w:rPr>
        <w:t>г. по 3</w:t>
      </w:r>
      <w:r>
        <w:rPr>
          <w:rFonts w:ascii="Times New Roman" w:eastAsia="MS Mincho" w:hAnsi="Times New Roman"/>
          <w:sz w:val="22"/>
          <w:szCs w:val="22"/>
        </w:rPr>
        <w:t>0</w:t>
      </w:r>
      <w:r w:rsidRPr="005A0EAE">
        <w:rPr>
          <w:rFonts w:ascii="Times New Roman" w:eastAsia="MS Mincho" w:hAnsi="Times New Roman"/>
          <w:sz w:val="22"/>
          <w:szCs w:val="22"/>
        </w:rPr>
        <w:t>.</w:t>
      </w:r>
      <w:r>
        <w:rPr>
          <w:rFonts w:ascii="Times New Roman" w:eastAsia="MS Mincho" w:hAnsi="Times New Roman"/>
          <w:sz w:val="22"/>
          <w:szCs w:val="22"/>
        </w:rPr>
        <w:t>06</w:t>
      </w:r>
      <w:r w:rsidRPr="005A0EAE">
        <w:rPr>
          <w:rFonts w:ascii="Times New Roman" w:eastAsia="MS Mincho" w:hAnsi="Times New Roman"/>
          <w:sz w:val="22"/>
          <w:szCs w:val="22"/>
        </w:rPr>
        <w:t>.201</w:t>
      </w:r>
      <w:r>
        <w:rPr>
          <w:rFonts w:ascii="Times New Roman" w:eastAsia="MS Mincho" w:hAnsi="Times New Roman"/>
          <w:sz w:val="22"/>
          <w:szCs w:val="22"/>
        </w:rPr>
        <w:t>8</w:t>
      </w:r>
      <w:r w:rsidRPr="005A0EAE">
        <w:rPr>
          <w:rFonts w:ascii="Times New Roman" w:eastAsia="MS Mincho" w:hAnsi="Times New Roman"/>
          <w:sz w:val="22"/>
          <w:szCs w:val="22"/>
        </w:rPr>
        <w:t xml:space="preserve">г. </w:t>
      </w:r>
      <w:r>
        <w:rPr>
          <w:rFonts w:ascii="Times New Roman" w:eastAsia="MS Mincho" w:hAnsi="Times New Roman"/>
          <w:sz w:val="22"/>
          <w:szCs w:val="22"/>
        </w:rPr>
        <w:t xml:space="preserve">- </w:t>
      </w:r>
      <w:r w:rsidRPr="009F7EA6">
        <w:rPr>
          <w:rFonts w:ascii="Times New Roman" w:eastAsia="MS Mincho" w:hAnsi="Times New Roman"/>
          <w:sz w:val="22"/>
          <w:szCs w:val="22"/>
        </w:rPr>
        <w:t xml:space="preserve">компонент на холодную воду </w:t>
      </w:r>
      <w:r>
        <w:rPr>
          <w:rFonts w:ascii="Times New Roman" w:eastAsia="MS Mincho" w:hAnsi="Times New Roman"/>
          <w:sz w:val="22"/>
          <w:szCs w:val="22"/>
        </w:rPr>
        <w:t>________</w:t>
      </w:r>
      <w:r w:rsidRPr="009F7EA6">
        <w:rPr>
          <w:rFonts w:ascii="Times New Roman" w:eastAsia="MS Mincho" w:hAnsi="Times New Roman"/>
          <w:sz w:val="22"/>
          <w:szCs w:val="22"/>
        </w:rPr>
        <w:t xml:space="preserve"> руб. за 1 </w:t>
      </w:r>
      <w:proofErr w:type="spellStart"/>
      <w:r w:rsidRPr="009F7EA6">
        <w:rPr>
          <w:rFonts w:ascii="Times New Roman" w:eastAsia="MS Mincho" w:hAnsi="Times New Roman"/>
          <w:sz w:val="22"/>
          <w:szCs w:val="22"/>
        </w:rPr>
        <w:t>куб.м</w:t>
      </w:r>
      <w:proofErr w:type="spellEnd"/>
      <w:r w:rsidRPr="009F7EA6">
        <w:rPr>
          <w:rFonts w:ascii="Times New Roman" w:eastAsia="MS Mincho" w:hAnsi="Times New Roman"/>
          <w:sz w:val="22"/>
          <w:szCs w:val="22"/>
        </w:rPr>
        <w:t xml:space="preserve">.,   компонент  на    тепловую энергию  </w:t>
      </w:r>
      <w:r>
        <w:rPr>
          <w:rFonts w:ascii="Times New Roman" w:eastAsia="MS Mincho" w:hAnsi="Times New Roman"/>
          <w:sz w:val="22"/>
          <w:szCs w:val="22"/>
        </w:rPr>
        <w:t>___________</w:t>
      </w:r>
      <w:r w:rsidRPr="009F7EA6">
        <w:rPr>
          <w:rFonts w:ascii="Times New Roman" w:eastAsia="MS Mincho" w:hAnsi="Times New Roman"/>
          <w:sz w:val="22"/>
          <w:szCs w:val="22"/>
        </w:rPr>
        <w:t xml:space="preserve"> руб. за 1 Гкал.</w:t>
      </w:r>
    </w:p>
    <w:p w:rsidR="008452B9" w:rsidRPr="009F7EA6" w:rsidRDefault="008452B9" w:rsidP="0055356B">
      <w:pPr>
        <w:pStyle w:val="a8"/>
        <w:ind w:firstLine="567"/>
        <w:jc w:val="both"/>
        <w:rPr>
          <w:rFonts w:ascii="Times New Roman" w:eastAsia="MS Mincho" w:hAnsi="Times New Roman"/>
          <w:sz w:val="22"/>
          <w:szCs w:val="22"/>
        </w:rPr>
      </w:pPr>
      <w:r w:rsidRPr="009F7EA6">
        <w:rPr>
          <w:rFonts w:ascii="Times New Roman" w:eastAsia="MS Mincho" w:hAnsi="Times New Roman"/>
          <w:sz w:val="22"/>
          <w:szCs w:val="22"/>
        </w:rPr>
        <w:t xml:space="preserve">- в период </w:t>
      </w:r>
      <w:r w:rsidRPr="00A55DB7">
        <w:rPr>
          <w:rFonts w:ascii="Times New Roman" w:eastAsia="MS Mincho" w:hAnsi="Times New Roman"/>
          <w:sz w:val="22"/>
          <w:szCs w:val="22"/>
        </w:rPr>
        <w:t>с 01.07.201</w:t>
      </w:r>
      <w:r w:rsidR="003B4F7D">
        <w:rPr>
          <w:rFonts w:ascii="Times New Roman" w:eastAsia="MS Mincho" w:hAnsi="Times New Roman"/>
          <w:sz w:val="22"/>
          <w:szCs w:val="22"/>
        </w:rPr>
        <w:t>8</w:t>
      </w:r>
      <w:r w:rsidRPr="00A55DB7">
        <w:rPr>
          <w:rFonts w:ascii="Times New Roman" w:eastAsia="MS Mincho" w:hAnsi="Times New Roman"/>
          <w:sz w:val="22"/>
          <w:szCs w:val="22"/>
        </w:rPr>
        <w:t>г. по 31.12.201</w:t>
      </w:r>
      <w:r w:rsidR="003B4F7D">
        <w:rPr>
          <w:rFonts w:ascii="Times New Roman" w:eastAsia="MS Mincho" w:hAnsi="Times New Roman"/>
          <w:sz w:val="22"/>
          <w:szCs w:val="22"/>
        </w:rPr>
        <w:t>8</w:t>
      </w:r>
      <w:r w:rsidRPr="00A55DB7">
        <w:rPr>
          <w:rFonts w:ascii="Times New Roman" w:eastAsia="MS Mincho" w:hAnsi="Times New Roman"/>
          <w:sz w:val="22"/>
          <w:szCs w:val="22"/>
        </w:rPr>
        <w:t>г</w:t>
      </w:r>
      <w:r w:rsidRPr="009F7EA6">
        <w:rPr>
          <w:rFonts w:ascii="Times New Roman" w:eastAsia="MS Mincho" w:hAnsi="Times New Roman"/>
          <w:sz w:val="22"/>
          <w:szCs w:val="22"/>
        </w:rPr>
        <w:t xml:space="preserve">. компонент на холодную воду </w:t>
      </w:r>
      <w:r w:rsidR="003B4F7D">
        <w:rPr>
          <w:rFonts w:ascii="Times New Roman" w:eastAsia="MS Mincho" w:hAnsi="Times New Roman"/>
          <w:sz w:val="22"/>
          <w:szCs w:val="22"/>
        </w:rPr>
        <w:t>________</w:t>
      </w:r>
      <w:r w:rsidRPr="009F7EA6">
        <w:rPr>
          <w:rFonts w:ascii="Times New Roman" w:eastAsia="MS Mincho" w:hAnsi="Times New Roman"/>
          <w:sz w:val="22"/>
          <w:szCs w:val="22"/>
        </w:rPr>
        <w:t xml:space="preserve"> руб. за 1 </w:t>
      </w:r>
      <w:proofErr w:type="spellStart"/>
      <w:r w:rsidRPr="009F7EA6">
        <w:rPr>
          <w:rFonts w:ascii="Times New Roman" w:eastAsia="MS Mincho" w:hAnsi="Times New Roman"/>
          <w:sz w:val="22"/>
          <w:szCs w:val="22"/>
        </w:rPr>
        <w:t>куб.м</w:t>
      </w:r>
      <w:proofErr w:type="spellEnd"/>
      <w:r w:rsidRPr="009F7EA6">
        <w:rPr>
          <w:rFonts w:ascii="Times New Roman" w:eastAsia="MS Mincho" w:hAnsi="Times New Roman"/>
          <w:sz w:val="22"/>
          <w:szCs w:val="22"/>
        </w:rPr>
        <w:t xml:space="preserve">.,   компонент  на    тепловую энергию  </w:t>
      </w:r>
      <w:r w:rsidR="003B4F7D">
        <w:rPr>
          <w:rFonts w:ascii="Times New Roman" w:eastAsia="MS Mincho" w:hAnsi="Times New Roman"/>
          <w:sz w:val="22"/>
          <w:szCs w:val="22"/>
        </w:rPr>
        <w:t>___________</w:t>
      </w:r>
      <w:r w:rsidRPr="009F7EA6">
        <w:rPr>
          <w:rFonts w:ascii="Times New Roman" w:eastAsia="MS Mincho" w:hAnsi="Times New Roman"/>
          <w:sz w:val="22"/>
          <w:szCs w:val="22"/>
        </w:rPr>
        <w:t xml:space="preserve"> руб. за 1 Гкал. </w:t>
      </w:r>
    </w:p>
    <w:p w:rsidR="00C53088" w:rsidRPr="009F7EA6" w:rsidRDefault="008452B9" w:rsidP="0055356B">
      <w:pPr>
        <w:pStyle w:val="a8"/>
        <w:numPr>
          <w:ilvl w:val="1"/>
          <w:numId w:val="1"/>
        </w:numPr>
        <w:ind w:left="0" w:firstLine="567"/>
        <w:jc w:val="both"/>
        <w:rPr>
          <w:rFonts w:ascii="Times New Roman" w:eastAsia="MS Mincho" w:hAnsi="Times New Roman"/>
          <w:sz w:val="22"/>
          <w:szCs w:val="22"/>
        </w:rPr>
      </w:pPr>
      <w:r w:rsidRPr="009F7EA6">
        <w:rPr>
          <w:rFonts w:ascii="Times New Roman" w:eastAsia="MS Mincho" w:hAnsi="Times New Roman"/>
          <w:sz w:val="22"/>
          <w:szCs w:val="22"/>
        </w:rPr>
        <w:t>НДС 18% в тарифах на тепловую энергию и горячую воду не учтён и взимается дополнительно.</w:t>
      </w:r>
    </w:p>
    <w:p w:rsidR="005171DB" w:rsidRDefault="005171DB" w:rsidP="005171DB">
      <w:pPr>
        <w:pStyle w:val="a8"/>
        <w:numPr>
          <w:ilvl w:val="1"/>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Цена Договора является твердой и определяется на весь срок действия Договора за исключением случаев, предусмотренных Договором и действующим законодательством Российской Федерации.</w:t>
      </w:r>
    </w:p>
    <w:p w:rsidR="005171DB" w:rsidRPr="009F7EA6" w:rsidRDefault="005171DB" w:rsidP="005171DB">
      <w:pPr>
        <w:pStyle w:val="a8"/>
        <w:ind w:left="567"/>
        <w:jc w:val="both"/>
        <w:rPr>
          <w:rFonts w:ascii="Times New Roman" w:eastAsia="MS Mincho" w:hAnsi="Times New Roman"/>
          <w:sz w:val="22"/>
          <w:szCs w:val="22"/>
        </w:rPr>
      </w:pPr>
      <w:r w:rsidRPr="009F7EA6">
        <w:rPr>
          <w:rFonts w:ascii="Times New Roman" w:eastAsia="MS Mincho" w:hAnsi="Times New Roman"/>
          <w:sz w:val="22"/>
          <w:szCs w:val="22"/>
        </w:rPr>
        <w:t xml:space="preserve">Цена </w:t>
      </w:r>
      <w:r>
        <w:rPr>
          <w:rFonts w:ascii="Times New Roman" w:eastAsia="MS Mincho" w:hAnsi="Times New Roman"/>
          <w:sz w:val="22"/>
          <w:szCs w:val="22"/>
        </w:rPr>
        <w:t>Договор</w:t>
      </w:r>
      <w:r w:rsidRPr="009F7EA6">
        <w:rPr>
          <w:rFonts w:ascii="Times New Roman" w:eastAsia="MS Mincho" w:hAnsi="Times New Roman"/>
          <w:sz w:val="22"/>
          <w:szCs w:val="22"/>
        </w:rPr>
        <w:t xml:space="preserve">а составляет  </w:t>
      </w:r>
      <w:r>
        <w:rPr>
          <w:rFonts w:ascii="Times New Roman" w:eastAsia="MS Mincho" w:hAnsi="Times New Roman"/>
          <w:sz w:val="22"/>
          <w:szCs w:val="22"/>
        </w:rPr>
        <w:t>___________________</w:t>
      </w:r>
      <w:r w:rsidRPr="009F7EA6">
        <w:rPr>
          <w:rFonts w:ascii="Times New Roman" w:eastAsia="MS Mincho" w:hAnsi="Times New Roman"/>
          <w:sz w:val="22"/>
          <w:szCs w:val="22"/>
        </w:rPr>
        <w:t xml:space="preserve"> рублей  (</w:t>
      </w:r>
      <w:r>
        <w:rPr>
          <w:rFonts w:ascii="Times New Roman" w:eastAsia="MS Mincho" w:hAnsi="Times New Roman"/>
          <w:sz w:val="22"/>
          <w:szCs w:val="22"/>
        </w:rPr>
        <w:t>________________________</w:t>
      </w:r>
      <w:r w:rsidRPr="009F7EA6">
        <w:rPr>
          <w:rFonts w:ascii="Times New Roman" w:eastAsia="MS Mincho" w:hAnsi="Times New Roman"/>
          <w:sz w:val="22"/>
          <w:szCs w:val="22"/>
        </w:rPr>
        <w:t xml:space="preserve">рублей </w:t>
      </w:r>
      <w:r>
        <w:rPr>
          <w:rFonts w:ascii="Times New Roman" w:eastAsia="MS Mincho" w:hAnsi="Times New Roman"/>
          <w:sz w:val="22"/>
          <w:szCs w:val="22"/>
        </w:rPr>
        <w:t>_______________</w:t>
      </w:r>
      <w:r w:rsidRPr="009F7EA6">
        <w:rPr>
          <w:rFonts w:ascii="Times New Roman" w:eastAsia="MS Mincho" w:hAnsi="Times New Roman"/>
          <w:sz w:val="22"/>
          <w:szCs w:val="22"/>
        </w:rPr>
        <w:t xml:space="preserve"> копеек). НДС 18% в том числе.</w:t>
      </w:r>
    </w:p>
    <w:p w:rsidR="005171DB" w:rsidRDefault="005171DB" w:rsidP="005171DB">
      <w:pPr>
        <w:pStyle w:val="a8"/>
        <w:numPr>
          <w:ilvl w:val="1"/>
          <w:numId w:val="1"/>
        </w:numPr>
        <w:ind w:left="0" w:firstLine="567"/>
        <w:jc w:val="both"/>
        <w:rPr>
          <w:rFonts w:ascii="Times New Roman" w:eastAsia="MS Mincho" w:hAnsi="Times New Roman"/>
          <w:sz w:val="22"/>
          <w:szCs w:val="22"/>
        </w:rPr>
      </w:pPr>
      <w:r w:rsidRPr="00D463AB">
        <w:rPr>
          <w:rFonts w:ascii="Times New Roman" w:eastAsia="MS Mincho" w:hAnsi="Times New Roman"/>
          <w:sz w:val="22"/>
          <w:szCs w:val="22"/>
        </w:rPr>
        <w:t xml:space="preserve">Цена </w:t>
      </w:r>
      <w:r>
        <w:rPr>
          <w:rFonts w:ascii="Times New Roman" w:eastAsia="MS Mincho" w:hAnsi="Times New Roman"/>
          <w:sz w:val="22"/>
          <w:szCs w:val="22"/>
        </w:rPr>
        <w:t>Договор</w:t>
      </w:r>
      <w:r w:rsidRPr="00D463AB">
        <w:rPr>
          <w:rFonts w:ascii="Times New Roman" w:eastAsia="MS Mincho" w:hAnsi="Times New Roman"/>
          <w:sz w:val="22"/>
          <w:szCs w:val="22"/>
        </w:rPr>
        <w:t xml:space="preserve">а может меняться в соответствии с изменениями тарифов </w:t>
      </w:r>
      <w:r>
        <w:rPr>
          <w:rFonts w:ascii="Times New Roman" w:eastAsia="MS Mincho" w:hAnsi="Times New Roman"/>
          <w:sz w:val="22"/>
          <w:szCs w:val="22"/>
        </w:rPr>
        <w:t>или объема фактической поставки тепловой энергии и горячей воды.</w:t>
      </w:r>
      <w:r w:rsidRPr="00D463AB">
        <w:rPr>
          <w:rFonts w:ascii="Times New Roman" w:eastAsia="MS Mincho" w:hAnsi="Times New Roman"/>
          <w:sz w:val="22"/>
          <w:szCs w:val="22"/>
        </w:rPr>
        <w:t xml:space="preserve"> </w:t>
      </w:r>
      <w:r>
        <w:rPr>
          <w:rFonts w:ascii="Times New Roman" w:eastAsia="MS Mincho" w:hAnsi="Times New Roman"/>
          <w:sz w:val="22"/>
          <w:szCs w:val="22"/>
        </w:rPr>
        <w:t xml:space="preserve">Изменение цены Договора производится по соглашению Сторон, </w:t>
      </w:r>
      <w:r w:rsidRPr="00D463AB">
        <w:rPr>
          <w:rFonts w:ascii="Times New Roman" w:eastAsia="MS Mincho" w:hAnsi="Times New Roman"/>
          <w:sz w:val="22"/>
          <w:szCs w:val="22"/>
        </w:rPr>
        <w:t>путем заключения дополнительного соглашения</w:t>
      </w:r>
      <w:r>
        <w:rPr>
          <w:rFonts w:ascii="Times New Roman" w:eastAsia="MS Mincho" w:hAnsi="Times New Roman"/>
          <w:sz w:val="22"/>
          <w:szCs w:val="22"/>
        </w:rPr>
        <w:t xml:space="preserve"> к Договору.</w:t>
      </w:r>
      <w:r w:rsidRPr="008452B9">
        <w:rPr>
          <w:rFonts w:ascii="Times New Roman" w:eastAsia="MS Mincho" w:hAnsi="Times New Roman"/>
          <w:sz w:val="22"/>
          <w:szCs w:val="22"/>
        </w:rPr>
        <w:t xml:space="preserve"> </w:t>
      </w:r>
    </w:p>
    <w:p w:rsidR="00C53088" w:rsidRPr="00C53088" w:rsidRDefault="00C53088" w:rsidP="005171DB">
      <w:pPr>
        <w:pStyle w:val="a8"/>
        <w:numPr>
          <w:ilvl w:val="1"/>
          <w:numId w:val="1"/>
        </w:numPr>
        <w:ind w:left="0" w:firstLine="567"/>
        <w:jc w:val="both"/>
        <w:rPr>
          <w:rFonts w:ascii="Times New Roman" w:eastAsia="MS Mincho" w:hAnsi="Times New Roman"/>
          <w:sz w:val="22"/>
          <w:szCs w:val="22"/>
        </w:rPr>
      </w:pPr>
      <w:r w:rsidRPr="00C53088">
        <w:rPr>
          <w:rFonts w:ascii="Times New Roman" w:eastAsia="MS Mincho" w:hAnsi="Times New Roman"/>
          <w:sz w:val="22"/>
          <w:szCs w:val="22"/>
        </w:rPr>
        <w:t xml:space="preserve">Потери сетевой воды (при авариях, несанкционированных сливах, </w:t>
      </w:r>
      <w:proofErr w:type="spellStart"/>
      <w:r w:rsidRPr="00C53088">
        <w:rPr>
          <w:rFonts w:ascii="Times New Roman" w:eastAsia="MS Mincho" w:hAnsi="Times New Roman"/>
          <w:sz w:val="22"/>
          <w:szCs w:val="22"/>
        </w:rPr>
        <w:t>водоразборе</w:t>
      </w:r>
      <w:proofErr w:type="spellEnd"/>
      <w:r w:rsidRPr="00C53088">
        <w:rPr>
          <w:rFonts w:ascii="Times New Roman" w:eastAsia="MS Mincho" w:hAnsi="Times New Roman"/>
          <w:sz w:val="22"/>
          <w:szCs w:val="22"/>
        </w:rPr>
        <w:t>, технологические потери сетевой воды, превышающие обоснованные величины), выявленные и оформленные актами, относятся за счет стороны, в тепловых сетях и системах теплопотребления которой они происходили.</w:t>
      </w:r>
    </w:p>
    <w:p w:rsidR="00C53088" w:rsidRPr="00C53088" w:rsidRDefault="00BE521B" w:rsidP="0055356B">
      <w:pPr>
        <w:pStyle w:val="a8"/>
        <w:numPr>
          <w:ilvl w:val="1"/>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 xml:space="preserve"> </w:t>
      </w:r>
      <w:r w:rsidR="00D22539">
        <w:rPr>
          <w:rFonts w:ascii="Times New Roman" w:eastAsia="MS Mincho" w:hAnsi="Times New Roman"/>
          <w:sz w:val="22"/>
          <w:szCs w:val="22"/>
        </w:rPr>
        <w:t>Теплоснабжающая организация</w:t>
      </w:r>
      <w:r>
        <w:rPr>
          <w:rFonts w:ascii="Times New Roman" w:eastAsia="MS Mincho" w:hAnsi="Times New Roman"/>
          <w:sz w:val="22"/>
          <w:szCs w:val="22"/>
        </w:rPr>
        <w:t xml:space="preserve"> </w:t>
      </w:r>
      <w:r w:rsidR="00C53088" w:rsidRPr="00C53088">
        <w:rPr>
          <w:rFonts w:ascii="Times New Roman" w:eastAsia="MS Mincho" w:hAnsi="Times New Roman"/>
          <w:sz w:val="22"/>
          <w:szCs w:val="22"/>
        </w:rPr>
        <w:t xml:space="preserve"> вправе, по мере необходимости и/или в сроки, установленные Теплоснабжающей организацией</w:t>
      </w:r>
      <w:r w:rsidR="00374EDA">
        <w:rPr>
          <w:rFonts w:ascii="Times New Roman" w:eastAsia="MS Mincho" w:hAnsi="Times New Roman"/>
          <w:sz w:val="22"/>
          <w:szCs w:val="22"/>
        </w:rPr>
        <w:t>,</w:t>
      </w:r>
      <w:r w:rsidR="00C53088" w:rsidRPr="00C53088">
        <w:rPr>
          <w:rFonts w:ascii="Times New Roman" w:eastAsia="MS Mincho" w:hAnsi="Times New Roman"/>
          <w:sz w:val="22"/>
          <w:szCs w:val="22"/>
        </w:rPr>
        <w:t xml:space="preserve"> проводить проверку потребления Абонентом количества тепловой энергии </w:t>
      </w:r>
      <w:r w:rsidR="00D463AB">
        <w:rPr>
          <w:rFonts w:ascii="Times New Roman" w:eastAsia="MS Mincho" w:hAnsi="Times New Roman"/>
          <w:sz w:val="22"/>
          <w:szCs w:val="22"/>
        </w:rPr>
        <w:t xml:space="preserve">и горячей воды </w:t>
      </w:r>
      <w:r w:rsidR="00C53088" w:rsidRPr="00C53088">
        <w:rPr>
          <w:rFonts w:ascii="Times New Roman" w:eastAsia="MS Mincho" w:hAnsi="Times New Roman"/>
          <w:sz w:val="22"/>
          <w:szCs w:val="22"/>
        </w:rPr>
        <w:t xml:space="preserve"> с составлением соответствующего акта. В случае обнаружения расхождения между данными, указанными Абонентом и данными, указанными в акте проверки, расчет стоимости потребленной Абонентом тепловой энергии  </w:t>
      </w:r>
      <w:r w:rsidR="00D463DC">
        <w:rPr>
          <w:rFonts w:ascii="Times New Roman" w:eastAsia="MS Mincho" w:hAnsi="Times New Roman"/>
          <w:sz w:val="22"/>
          <w:szCs w:val="22"/>
        </w:rPr>
        <w:t>и горячей воды</w:t>
      </w:r>
      <w:r w:rsidR="00C53088" w:rsidRPr="00C53088">
        <w:rPr>
          <w:rFonts w:ascii="Times New Roman" w:eastAsia="MS Mincho" w:hAnsi="Times New Roman"/>
          <w:sz w:val="22"/>
          <w:szCs w:val="22"/>
        </w:rPr>
        <w:t xml:space="preserve"> за указанный месяц производится на основании данных акта проверки.</w:t>
      </w:r>
    </w:p>
    <w:p w:rsidR="00C53088" w:rsidRPr="00C53088" w:rsidRDefault="00C53088" w:rsidP="0055356B">
      <w:pPr>
        <w:pStyle w:val="a8"/>
        <w:numPr>
          <w:ilvl w:val="1"/>
          <w:numId w:val="1"/>
        </w:numPr>
        <w:ind w:left="0" w:firstLine="567"/>
        <w:jc w:val="both"/>
        <w:rPr>
          <w:rFonts w:ascii="Times New Roman" w:eastAsia="MS Mincho" w:hAnsi="Times New Roman"/>
          <w:sz w:val="22"/>
          <w:szCs w:val="22"/>
        </w:rPr>
      </w:pPr>
      <w:r w:rsidRPr="00C53088">
        <w:rPr>
          <w:rFonts w:ascii="Times New Roman" w:eastAsia="MS Mincho" w:hAnsi="Times New Roman"/>
          <w:sz w:val="22"/>
          <w:szCs w:val="22"/>
        </w:rPr>
        <w:t>В случае отсутствия в платежных документах обязательных реквизитов, указанных в п.</w:t>
      </w:r>
      <w:r w:rsidR="00E64C93">
        <w:rPr>
          <w:rFonts w:ascii="Times New Roman" w:eastAsia="MS Mincho" w:hAnsi="Times New Roman"/>
          <w:sz w:val="22"/>
          <w:szCs w:val="22"/>
        </w:rPr>
        <w:t>5.3</w:t>
      </w:r>
      <w:r w:rsidRPr="00C53088">
        <w:rPr>
          <w:rFonts w:ascii="Times New Roman" w:eastAsia="MS Mincho" w:hAnsi="Times New Roman"/>
          <w:sz w:val="22"/>
          <w:szCs w:val="22"/>
        </w:rPr>
        <w:t xml:space="preserve">. настоящего </w:t>
      </w:r>
      <w:r w:rsidR="008452B9">
        <w:rPr>
          <w:rFonts w:ascii="Times New Roman" w:eastAsia="MS Mincho" w:hAnsi="Times New Roman"/>
          <w:sz w:val="22"/>
          <w:szCs w:val="22"/>
        </w:rPr>
        <w:t>Договор</w:t>
      </w:r>
      <w:r w:rsidRPr="00C53088">
        <w:rPr>
          <w:rFonts w:ascii="Times New Roman" w:eastAsia="MS Mincho" w:hAnsi="Times New Roman"/>
          <w:sz w:val="22"/>
          <w:szCs w:val="22"/>
        </w:rPr>
        <w:t>а, Теплоснабжающая организация имеет основание учесть полученный платеж в счет погашения обязательств, срок исполнения по которым наступил в более раннюю дату, или при условии отсутствия задолженност</w:t>
      </w:r>
      <w:r w:rsidR="00CF26C6">
        <w:rPr>
          <w:rFonts w:ascii="Times New Roman" w:eastAsia="MS Mincho" w:hAnsi="Times New Roman"/>
          <w:sz w:val="22"/>
          <w:szCs w:val="22"/>
        </w:rPr>
        <w:t>и</w:t>
      </w:r>
      <w:r w:rsidRPr="00C53088">
        <w:rPr>
          <w:rFonts w:ascii="Times New Roman" w:eastAsia="MS Mincho" w:hAnsi="Times New Roman"/>
          <w:sz w:val="22"/>
          <w:szCs w:val="22"/>
        </w:rPr>
        <w:t xml:space="preserve"> Абонента перед Теплоснабжающей организацией</w:t>
      </w:r>
      <w:r w:rsidR="00CF26C6">
        <w:rPr>
          <w:rFonts w:ascii="Times New Roman" w:eastAsia="MS Mincho" w:hAnsi="Times New Roman"/>
          <w:sz w:val="22"/>
          <w:szCs w:val="22"/>
        </w:rPr>
        <w:t xml:space="preserve"> </w:t>
      </w:r>
      <w:r w:rsidRPr="00C53088">
        <w:rPr>
          <w:rFonts w:ascii="Times New Roman" w:eastAsia="MS Mincho" w:hAnsi="Times New Roman"/>
          <w:sz w:val="22"/>
          <w:szCs w:val="22"/>
        </w:rPr>
        <w:t xml:space="preserve"> в счет оплаты </w:t>
      </w:r>
      <w:r w:rsidR="00BE521B">
        <w:rPr>
          <w:rFonts w:ascii="Times New Roman" w:eastAsia="MS Mincho" w:hAnsi="Times New Roman"/>
          <w:sz w:val="22"/>
          <w:szCs w:val="22"/>
        </w:rPr>
        <w:t>за</w:t>
      </w:r>
      <w:r w:rsidRPr="00C53088">
        <w:rPr>
          <w:rFonts w:ascii="Times New Roman" w:eastAsia="MS Mincho" w:hAnsi="Times New Roman"/>
          <w:sz w:val="22"/>
          <w:szCs w:val="22"/>
        </w:rPr>
        <w:t xml:space="preserve"> следующ</w:t>
      </w:r>
      <w:r w:rsidR="00BE521B">
        <w:rPr>
          <w:rFonts w:ascii="Times New Roman" w:eastAsia="MS Mincho" w:hAnsi="Times New Roman"/>
          <w:sz w:val="22"/>
          <w:szCs w:val="22"/>
        </w:rPr>
        <w:t>ий</w:t>
      </w:r>
      <w:r w:rsidRPr="00C53088">
        <w:rPr>
          <w:rFonts w:ascii="Times New Roman" w:eastAsia="MS Mincho" w:hAnsi="Times New Roman"/>
          <w:sz w:val="22"/>
          <w:szCs w:val="22"/>
        </w:rPr>
        <w:t xml:space="preserve"> расчетн</w:t>
      </w:r>
      <w:r w:rsidR="00BE521B">
        <w:rPr>
          <w:rFonts w:ascii="Times New Roman" w:eastAsia="MS Mincho" w:hAnsi="Times New Roman"/>
          <w:sz w:val="22"/>
          <w:szCs w:val="22"/>
        </w:rPr>
        <w:t>ый</w:t>
      </w:r>
      <w:r w:rsidRPr="00C53088">
        <w:rPr>
          <w:rFonts w:ascii="Times New Roman" w:eastAsia="MS Mincho" w:hAnsi="Times New Roman"/>
          <w:sz w:val="22"/>
          <w:szCs w:val="22"/>
        </w:rPr>
        <w:t xml:space="preserve"> период.</w:t>
      </w:r>
    </w:p>
    <w:p w:rsidR="0089056A" w:rsidRDefault="00C53088" w:rsidP="0055356B">
      <w:pPr>
        <w:pStyle w:val="a8"/>
        <w:numPr>
          <w:ilvl w:val="1"/>
          <w:numId w:val="1"/>
        </w:numPr>
        <w:ind w:left="0" w:firstLine="567"/>
        <w:jc w:val="both"/>
        <w:rPr>
          <w:rFonts w:ascii="Times New Roman" w:eastAsia="MS Mincho" w:hAnsi="Times New Roman"/>
          <w:sz w:val="22"/>
          <w:szCs w:val="22"/>
        </w:rPr>
      </w:pPr>
      <w:r w:rsidRPr="00C53088">
        <w:rPr>
          <w:rFonts w:ascii="Times New Roman" w:eastAsia="MS Mincho" w:hAnsi="Times New Roman"/>
          <w:sz w:val="22"/>
          <w:szCs w:val="22"/>
        </w:rPr>
        <w:t xml:space="preserve">В случае неоплаты полученной тепловой энергии </w:t>
      </w:r>
      <w:r w:rsidR="00D463DC">
        <w:rPr>
          <w:rFonts w:ascii="Times New Roman" w:eastAsia="MS Mincho" w:hAnsi="Times New Roman"/>
          <w:sz w:val="22"/>
          <w:szCs w:val="22"/>
        </w:rPr>
        <w:t xml:space="preserve">и горячей воды </w:t>
      </w:r>
      <w:r w:rsidR="0089056A" w:rsidRPr="00C53088">
        <w:rPr>
          <w:rFonts w:ascii="Times New Roman" w:eastAsia="MS Mincho" w:hAnsi="Times New Roman"/>
          <w:sz w:val="22"/>
          <w:szCs w:val="22"/>
        </w:rPr>
        <w:t>в срок,</w:t>
      </w:r>
      <w:r w:rsidRPr="00C53088">
        <w:rPr>
          <w:rFonts w:ascii="Times New Roman" w:eastAsia="MS Mincho" w:hAnsi="Times New Roman"/>
          <w:sz w:val="22"/>
          <w:szCs w:val="22"/>
        </w:rPr>
        <w:t xml:space="preserve"> установленный настоящим </w:t>
      </w:r>
      <w:r w:rsidR="00D463DC">
        <w:rPr>
          <w:rFonts w:ascii="Times New Roman" w:eastAsia="MS Mincho" w:hAnsi="Times New Roman"/>
          <w:sz w:val="22"/>
          <w:szCs w:val="22"/>
        </w:rPr>
        <w:t>Договор</w:t>
      </w:r>
      <w:r w:rsidRPr="00C53088">
        <w:rPr>
          <w:rFonts w:ascii="Times New Roman" w:eastAsia="MS Mincho" w:hAnsi="Times New Roman"/>
          <w:sz w:val="22"/>
          <w:szCs w:val="22"/>
        </w:rPr>
        <w:t xml:space="preserve">ом, Абонент уплачивает Теплоснабжающей организации пени в размере 1/300 ставки рефинансирования ЦБ РФ за каждый день просрочки платежа, от несвоевременно оплаченной суммы начиная со дня истечения установленного настоящим </w:t>
      </w:r>
      <w:r w:rsidR="00D463DC">
        <w:rPr>
          <w:rFonts w:ascii="Times New Roman" w:eastAsia="MS Mincho" w:hAnsi="Times New Roman"/>
          <w:sz w:val="22"/>
          <w:szCs w:val="22"/>
        </w:rPr>
        <w:t>Договором</w:t>
      </w:r>
      <w:r w:rsidRPr="00C53088">
        <w:rPr>
          <w:rFonts w:ascii="Times New Roman" w:eastAsia="MS Mincho" w:hAnsi="Times New Roman"/>
          <w:sz w:val="22"/>
          <w:szCs w:val="22"/>
        </w:rPr>
        <w:t xml:space="preserve"> срока исполнения</w:t>
      </w:r>
      <w:r w:rsidR="00EB24B7">
        <w:rPr>
          <w:rFonts w:ascii="Times New Roman" w:eastAsia="MS Mincho" w:hAnsi="Times New Roman"/>
          <w:sz w:val="22"/>
          <w:szCs w:val="22"/>
        </w:rPr>
        <w:t xml:space="preserve"> обязательств по оплате.</w:t>
      </w:r>
      <w:r w:rsidRPr="00C53088">
        <w:rPr>
          <w:rFonts w:ascii="Times New Roman" w:eastAsia="MS Mincho" w:hAnsi="Times New Roman"/>
          <w:sz w:val="22"/>
          <w:szCs w:val="22"/>
        </w:rPr>
        <w:t xml:space="preserve"> </w:t>
      </w:r>
    </w:p>
    <w:p w:rsidR="0089056A" w:rsidRPr="0089056A" w:rsidRDefault="0089056A" w:rsidP="0055356B">
      <w:pPr>
        <w:pStyle w:val="a8"/>
        <w:numPr>
          <w:ilvl w:val="1"/>
          <w:numId w:val="1"/>
        </w:numPr>
        <w:ind w:left="0" w:firstLine="567"/>
        <w:jc w:val="both"/>
        <w:rPr>
          <w:rFonts w:ascii="Times New Roman" w:eastAsia="MS Mincho" w:hAnsi="Times New Roman"/>
          <w:sz w:val="22"/>
          <w:szCs w:val="22"/>
        </w:rPr>
      </w:pPr>
      <w:r>
        <w:rPr>
          <w:rFonts w:ascii="Times New Roman" w:hAnsi="Times New Roman"/>
          <w:sz w:val="22"/>
          <w:szCs w:val="22"/>
        </w:rPr>
        <w:t xml:space="preserve">В случае неоплаты </w:t>
      </w:r>
      <w:r w:rsidRPr="00C53088">
        <w:rPr>
          <w:rFonts w:ascii="Times New Roman" w:eastAsia="MS Mincho" w:hAnsi="Times New Roman"/>
          <w:sz w:val="22"/>
          <w:szCs w:val="22"/>
        </w:rPr>
        <w:t xml:space="preserve">полученной тепловой энергии </w:t>
      </w:r>
      <w:r>
        <w:rPr>
          <w:rFonts w:ascii="Times New Roman" w:eastAsia="MS Mincho" w:hAnsi="Times New Roman"/>
          <w:sz w:val="22"/>
          <w:szCs w:val="22"/>
        </w:rPr>
        <w:t xml:space="preserve">и горячей воды </w:t>
      </w:r>
      <w:r w:rsidRPr="00C53088">
        <w:rPr>
          <w:rFonts w:ascii="Times New Roman" w:eastAsia="MS Mincho" w:hAnsi="Times New Roman"/>
          <w:sz w:val="22"/>
          <w:szCs w:val="22"/>
        </w:rPr>
        <w:t xml:space="preserve">в срок, установленный настоящим </w:t>
      </w:r>
      <w:r>
        <w:rPr>
          <w:rFonts w:ascii="Times New Roman" w:eastAsia="MS Mincho" w:hAnsi="Times New Roman"/>
          <w:sz w:val="22"/>
          <w:szCs w:val="22"/>
        </w:rPr>
        <w:t>Договор</w:t>
      </w:r>
      <w:r w:rsidRPr="00C53088">
        <w:rPr>
          <w:rFonts w:ascii="Times New Roman" w:eastAsia="MS Mincho" w:hAnsi="Times New Roman"/>
          <w:sz w:val="22"/>
          <w:szCs w:val="22"/>
        </w:rPr>
        <w:t>ом</w:t>
      </w:r>
      <w:r>
        <w:rPr>
          <w:rFonts w:ascii="Times New Roman" w:eastAsia="MS Mincho" w:hAnsi="Times New Roman"/>
          <w:sz w:val="22"/>
          <w:szCs w:val="22"/>
        </w:rPr>
        <w:t>, Теплоснабжающая организация вправе ввести</w:t>
      </w:r>
      <w:r w:rsidRPr="00C53088">
        <w:rPr>
          <w:rFonts w:ascii="Times New Roman" w:eastAsia="MS Mincho" w:hAnsi="Times New Roman"/>
          <w:sz w:val="22"/>
          <w:szCs w:val="22"/>
        </w:rPr>
        <w:t xml:space="preserve"> </w:t>
      </w:r>
      <w:r>
        <w:rPr>
          <w:rFonts w:ascii="Times New Roman" w:hAnsi="Times New Roman"/>
          <w:sz w:val="22"/>
          <w:szCs w:val="22"/>
        </w:rPr>
        <w:t>о</w:t>
      </w:r>
      <w:r w:rsidRPr="0089056A">
        <w:rPr>
          <w:rFonts w:ascii="Times New Roman" w:hAnsi="Times New Roman"/>
          <w:sz w:val="22"/>
          <w:szCs w:val="22"/>
        </w:rPr>
        <w:t xml:space="preserve">граничение режима потребления социально значимых категорий потребителей </w:t>
      </w:r>
      <w:r>
        <w:rPr>
          <w:rFonts w:ascii="Times New Roman" w:hAnsi="Times New Roman"/>
          <w:sz w:val="22"/>
          <w:szCs w:val="22"/>
        </w:rPr>
        <w:t xml:space="preserve">в соответствии с п. п. 97-100 Правил организации теплоснабжения в РФ. </w:t>
      </w:r>
    </w:p>
    <w:p w:rsidR="00C15358" w:rsidRPr="00C53088" w:rsidRDefault="00C15358" w:rsidP="0055356B">
      <w:pPr>
        <w:pStyle w:val="a8"/>
        <w:numPr>
          <w:ilvl w:val="1"/>
          <w:numId w:val="1"/>
        </w:numPr>
        <w:ind w:left="0" w:firstLine="567"/>
        <w:jc w:val="both"/>
        <w:rPr>
          <w:rFonts w:ascii="Times New Roman" w:eastAsia="MS Mincho" w:hAnsi="Times New Roman"/>
          <w:sz w:val="22"/>
          <w:szCs w:val="22"/>
        </w:rPr>
      </w:pPr>
      <w:r w:rsidRPr="00A55DB7">
        <w:rPr>
          <w:rFonts w:ascii="Times New Roman" w:eastAsia="MS Mincho" w:hAnsi="Times New Roman"/>
          <w:sz w:val="22"/>
          <w:szCs w:val="22"/>
        </w:rPr>
        <w:t xml:space="preserve">Подача тепловой </w:t>
      </w:r>
      <w:r w:rsidR="002F2B33" w:rsidRPr="00A55DB7">
        <w:rPr>
          <w:rFonts w:ascii="Times New Roman" w:eastAsia="MS Mincho" w:hAnsi="Times New Roman"/>
          <w:sz w:val="22"/>
          <w:szCs w:val="22"/>
        </w:rPr>
        <w:t>энергии и</w:t>
      </w:r>
      <w:r w:rsidRPr="00A55DB7">
        <w:rPr>
          <w:rFonts w:ascii="Times New Roman" w:eastAsia="MS Mincho" w:hAnsi="Times New Roman"/>
          <w:sz w:val="22"/>
          <w:szCs w:val="22"/>
        </w:rPr>
        <w:t xml:space="preserve"> горячей воды возобновляется после </w:t>
      </w:r>
      <w:r>
        <w:rPr>
          <w:rFonts w:ascii="Times New Roman" w:eastAsia="MS Mincho" w:hAnsi="Times New Roman"/>
          <w:sz w:val="22"/>
          <w:szCs w:val="22"/>
        </w:rPr>
        <w:t>о</w:t>
      </w:r>
      <w:r w:rsidRPr="00A55DB7">
        <w:rPr>
          <w:rFonts w:ascii="Times New Roman" w:eastAsia="MS Mincho" w:hAnsi="Times New Roman"/>
          <w:sz w:val="22"/>
          <w:szCs w:val="22"/>
        </w:rPr>
        <w:t xml:space="preserve">платы задолженности </w:t>
      </w:r>
      <w:r>
        <w:rPr>
          <w:rFonts w:ascii="Times New Roman" w:eastAsia="MS Mincho" w:hAnsi="Times New Roman"/>
          <w:sz w:val="22"/>
          <w:szCs w:val="22"/>
        </w:rPr>
        <w:t>и</w:t>
      </w:r>
      <w:r w:rsidRPr="00A55DB7">
        <w:rPr>
          <w:rFonts w:ascii="Times New Roman" w:eastAsia="MS Mincho" w:hAnsi="Times New Roman"/>
          <w:sz w:val="22"/>
          <w:szCs w:val="22"/>
        </w:rPr>
        <w:t xml:space="preserve"> затрат, компенсирующих расходы </w:t>
      </w:r>
      <w:r>
        <w:rPr>
          <w:rFonts w:ascii="Times New Roman" w:eastAsia="MS Mincho" w:hAnsi="Times New Roman"/>
          <w:sz w:val="22"/>
          <w:szCs w:val="22"/>
        </w:rPr>
        <w:t xml:space="preserve">Теплоснабжающей организации </w:t>
      </w:r>
      <w:r w:rsidRPr="00A55DB7">
        <w:rPr>
          <w:rFonts w:ascii="Times New Roman" w:eastAsia="MS Mincho" w:hAnsi="Times New Roman"/>
          <w:sz w:val="22"/>
          <w:szCs w:val="22"/>
        </w:rPr>
        <w:t xml:space="preserve">на восстановление подачи тепловой энергии и горячей воды, </w:t>
      </w:r>
      <w:r w:rsidR="002F2B33" w:rsidRPr="00F032BF">
        <w:rPr>
          <w:rFonts w:ascii="Times New Roman" w:eastAsia="MS Mincho" w:hAnsi="Times New Roman"/>
          <w:sz w:val="22"/>
          <w:szCs w:val="22"/>
        </w:rPr>
        <w:t>в порядке,</w:t>
      </w:r>
      <w:r w:rsidRPr="00F032BF">
        <w:rPr>
          <w:rFonts w:ascii="Times New Roman" w:eastAsia="MS Mincho" w:hAnsi="Times New Roman"/>
          <w:sz w:val="22"/>
          <w:szCs w:val="22"/>
        </w:rPr>
        <w:t xml:space="preserve"> установленном настоящим Договором</w:t>
      </w:r>
      <w:r w:rsidRPr="00A55DB7">
        <w:rPr>
          <w:rFonts w:ascii="Times New Roman" w:eastAsia="MS Mincho" w:hAnsi="Times New Roman"/>
          <w:sz w:val="22"/>
          <w:szCs w:val="22"/>
        </w:rPr>
        <w:t>.</w:t>
      </w:r>
    </w:p>
    <w:p w:rsidR="00C53088" w:rsidRPr="009F7EA6" w:rsidRDefault="00C53088" w:rsidP="0055356B">
      <w:pPr>
        <w:pStyle w:val="a8"/>
        <w:numPr>
          <w:ilvl w:val="1"/>
          <w:numId w:val="1"/>
        </w:numPr>
        <w:ind w:left="0" w:firstLine="567"/>
        <w:jc w:val="both"/>
        <w:rPr>
          <w:rFonts w:ascii="Times New Roman" w:eastAsia="MS Mincho" w:hAnsi="Times New Roman"/>
          <w:sz w:val="22"/>
          <w:szCs w:val="22"/>
        </w:rPr>
      </w:pPr>
      <w:r w:rsidRPr="009F7EA6">
        <w:rPr>
          <w:rFonts w:ascii="Times New Roman" w:eastAsia="MS Mincho" w:hAnsi="Times New Roman"/>
          <w:sz w:val="22"/>
          <w:szCs w:val="22"/>
        </w:rPr>
        <w:t xml:space="preserve">В случае самовольного присоединения </w:t>
      </w:r>
      <w:r w:rsidR="00D22539">
        <w:rPr>
          <w:rFonts w:ascii="Times New Roman" w:eastAsia="MS Mincho" w:hAnsi="Times New Roman"/>
          <w:sz w:val="22"/>
          <w:szCs w:val="22"/>
        </w:rPr>
        <w:t>Абонентом</w:t>
      </w:r>
      <w:r w:rsidRPr="009F7EA6">
        <w:rPr>
          <w:rFonts w:ascii="Times New Roman" w:eastAsia="MS Mincho" w:hAnsi="Times New Roman"/>
          <w:sz w:val="22"/>
          <w:szCs w:val="22"/>
        </w:rPr>
        <w:t xml:space="preserve">  </w:t>
      </w:r>
      <w:proofErr w:type="spellStart"/>
      <w:r w:rsidRPr="009F7EA6">
        <w:rPr>
          <w:rFonts w:ascii="Times New Roman" w:eastAsia="MS Mincho" w:hAnsi="Times New Roman"/>
          <w:sz w:val="22"/>
          <w:szCs w:val="22"/>
        </w:rPr>
        <w:t>теплопотребляющих</w:t>
      </w:r>
      <w:proofErr w:type="spellEnd"/>
      <w:r w:rsidRPr="009F7EA6">
        <w:rPr>
          <w:rFonts w:ascii="Times New Roman" w:eastAsia="MS Mincho" w:hAnsi="Times New Roman"/>
          <w:sz w:val="22"/>
          <w:szCs w:val="22"/>
        </w:rPr>
        <w:t xml:space="preserve"> установок к тепловой сети </w:t>
      </w:r>
      <w:r w:rsidR="00D22539">
        <w:rPr>
          <w:rFonts w:ascii="Times New Roman" w:eastAsia="MS Mincho" w:hAnsi="Times New Roman"/>
          <w:sz w:val="22"/>
          <w:szCs w:val="22"/>
        </w:rPr>
        <w:t>Теплоснабжающей организации</w:t>
      </w:r>
      <w:r w:rsidRPr="009F7EA6">
        <w:rPr>
          <w:rFonts w:ascii="Times New Roman" w:eastAsia="MS Mincho" w:hAnsi="Times New Roman"/>
          <w:sz w:val="22"/>
          <w:szCs w:val="22"/>
        </w:rPr>
        <w:t xml:space="preserve"> расчет количеств</w:t>
      </w:r>
      <w:r w:rsidR="00B14CDE">
        <w:rPr>
          <w:rFonts w:ascii="Times New Roman" w:eastAsia="MS Mincho" w:hAnsi="Times New Roman"/>
          <w:sz w:val="22"/>
          <w:szCs w:val="22"/>
        </w:rPr>
        <w:t>а</w:t>
      </w:r>
      <w:r w:rsidRPr="009F7EA6">
        <w:rPr>
          <w:rFonts w:ascii="Times New Roman" w:eastAsia="MS Mincho" w:hAnsi="Times New Roman"/>
          <w:sz w:val="22"/>
          <w:szCs w:val="22"/>
        </w:rPr>
        <w:t xml:space="preserve"> циркулирующего теплоносителя  определяется по пропускной способности подводящего трубопровода при круглосуточном действии за весь период </w:t>
      </w:r>
      <w:r w:rsidR="00B14CDE">
        <w:rPr>
          <w:rFonts w:ascii="Times New Roman" w:eastAsia="MS Mincho" w:hAnsi="Times New Roman"/>
          <w:sz w:val="22"/>
          <w:szCs w:val="22"/>
        </w:rPr>
        <w:t>(</w:t>
      </w:r>
      <w:r w:rsidRPr="009F7EA6">
        <w:rPr>
          <w:rFonts w:ascii="Times New Roman" w:eastAsia="MS Mincho" w:hAnsi="Times New Roman"/>
          <w:sz w:val="22"/>
          <w:szCs w:val="22"/>
        </w:rPr>
        <w:t>со дня начала фактического использования</w:t>
      </w:r>
      <w:r w:rsidR="00B14CDE">
        <w:rPr>
          <w:rFonts w:ascii="Times New Roman" w:eastAsia="MS Mincho" w:hAnsi="Times New Roman"/>
          <w:sz w:val="22"/>
          <w:szCs w:val="22"/>
        </w:rPr>
        <w:t>)</w:t>
      </w:r>
      <w:r w:rsidRPr="009F7EA6">
        <w:rPr>
          <w:rFonts w:ascii="Times New Roman" w:eastAsia="MS Mincho" w:hAnsi="Times New Roman"/>
          <w:sz w:val="22"/>
          <w:szCs w:val="22"/>
        </w:rPr>
        <w:t xml:space="preserve"> при скорости движения сетевой воды 1,2 метра в секунду</w:t>
      </w:r>
      <w:r w:rsidR="00B14CDE">
        <w:rPr>
          <w:rFonts w:ascii="Times New Roman" w:eastAsia="MS Mincho" w:hAnsi="Times New Roman"/>
          <w:sz w:val="22"/>
          <w:szCs w:val="22"/>
        </w:rPr>
        <w:t>. К</w:t>
      </w:r>
      <w:r w:rsidRPr="009F7EA6">
        <w:rPr>
          <w:rFonts w:ascii="Times New Roman" w:eastAsia="MS Mincho" w:hAnsi="Times New Roman"/>
          <w:sz w:val="22"/>
          <w:szCs w:val="22"/>
        </w:rPr>
        <w:t xml:space="preserve">оличество тепловой энергии </w:t>
      </w:r>
      <w:r w:rsidR="00B14CDE">
        <w:rPr>
          <w:rFonts w:ascii="Times New Roman" w:eastAsia="MS Mincho" w:hAnsi="Times New Roman"/>
          <w:sz w:val="22"/>
          <w:szCs w:val="22"/>
        </w:rPr>
        <w:t xml:space="preserve">определяется </w:t>
      </w:r>
      <w:r w:rsidRPr="009F7EA6">
        <w:rPr>
          <w:rFonts w:ascii="Times New Roman" w:eastAsia="MS Mincho" w:hAnsi="Times New Roman"/>
          <w:sz w:val="22"/>
          <w:szCs w:val="22"/>
        </w:rPr>
        <w:t>с учетом разности температур сетевой воды по графику регулирования отпуска тепла. В случае присоединения к одному трубопроводу (</w:t>
      </w:r>
      <w:proofErr w:type="spellStart"/>
      <w:r w:rsidRPr="009F7EA6">
        <w:rPr>
          <w:rFonts w:ascii="Times New Roman" w:eastAsia="MS Mincho" w:hAnsi="Times New Roman"/>
          <w:sz w:val="22"/>
          <w:szCs w:val="22"/>
        </w:rPr>
        <w:t>водоразбор</w:t>
      </w:r>
      <w:proofErr w:type="spellEnd"/>
      <w:r w:rsidRPr="009F7EA6">
        <w:rPr>
          <w:rFonts w:ascii="Times New Roman" w:eastAsia="MS Mincho" w:hAnsi="Times New Roman"/>
          <w:sz w:val="22"/>
          <w:szCs w:val="22"/>
        </w:rPr>
        <w:t>) количество тепла определяется с учетом температуры воды в нем.</w:t>
      </w:r>
    </w:p>
    <w:p w:rsidR="00C53088" w:rsidRPr="009F7EA6" w:rsidRDefault="00C53088" w:rsidP="0055356B">
      <w:pPr>
        <w:pStyle w:val="a8"/>
        <w:numPr>
          <w:ilvl w:val="1"/>
          <w:numId w:val="1"/>
        </w:numPr>
        <w:ind w:left="0" w:firstLine="567"/>
        <w:jc w:val="both"/>
        <w:rPr>
          <w:rFonts w:ascii="Times New Roman" w:eastAsia="MS Mincho" w:hAnsi="Times New Roman"/>
          <w:sz w:val="22"/>
          <w:szCs w:val="22"/>
        </w:rPr>
      </w:pPr>
      <w:r w:rsidRPr="009F7EA6">
        <w:rPr>
          <w:rFonts w:ascii="Times New Roman" w:eastAsia="MS Mincho" w:hAnsi="Times New Roman"/>
          <w:sz w:val="22"/>
          <w:szCs w:val="22"/>
        </w:rPr>
        <w:t xml:space="preserve">Самовольным присоединением </w:t>
      </w:r>
      <w:proofErr w:type="spellStart"/>
      <w:r w:rsidR="00B14CDE" w:rsidRPr="009F7EA6">
        <w:rPr>
          <w:rFonts w:ascii="Times New Roman" w:eastAsia="MS Mincho" w:hAnsi="Times New Roman"/>
          <w:sz w:val="22"/>
          <w:szCs w:val="22"/>
        </w:rPr>
        <w:t>теплопотребляющих</w:t>
      </w:r>
      <w:proofErr w:type="spellEnd"/>
      <w:r w:rsidR="00B14CDE" w:rsidRPr="009F7EA6">
        <w:rPr>
          <w:rFonts w:ascii="Times New Roman" w:eastAsia="MS Mincho" w:hAnsi="Times New Roman"/>
          <w:sz w:val="22"/>
          <w:szCs w:val="22"/>
        </w:rPr>
        <w:t xml:space="preserve"> установок </w:t>
      </w:r>
      <w:r w:rsidRPr="009F7EA6">
        <w:rPr>
          <w:rFonts w:ascii="Times New Roman" w:eastAsia="MS Mincho" w:hAnsi="Times New Roman"/>
          <w:sz w:val="22"/>
          <w:szCs w:val="22"/>
        </w:rPr>
        <w:t>считается:</w:t>
      </w:r>
    </w:p>
    <w:p w:rsidR="00C53088" w:rsidRPr="009F7EA6" w:rsidRDefault="00C53088" w:rsidP="0055356B">
      <w:pPr>
        <w:pStyle w:val="a8"/>
        <w:ind w:firstLine="567"/>
        <w:jc w:val="both"/>
        <w:rPr>
          <w:rFonts w:ascii="Times New Roman" w:eastAsia="MS Mincho" w:hAnsi="Times New Roman"/>
          <w:sz w:val="22"/>
          <w:szCs w:val="22"/>
        </w:rPr>
      </w:pPr>
      <w:r w:rsidRPr="009F7EA6">
        <w:rPr>
          <w:rFonts w:ascii="Times New Roman" w:eastAsia="MS Mincho" w:hAnsi="Times New Roman"/>
          <w:sz w:val="22"/>
          <w:szCs w:val="22"/>
        </w:rPr>
        <w:t xml:space="preserve">а) подключение </w:t>
      </w:r>
      <w:r w:rsidR="00D22539">
        <w:rPr>
          <w:rFonts w:ascii="Times New Roman" w:eastAsia="MS Mincho" w:hAnsi="Times New Roman"/>
          <w:sz w:val="22"/>
          <w:szCs w:val="22"/>
        </w:rPr>
        <w:t>Абонента</w:t>
      </w:r>
      <w:r w:rsidRPr="009F7EA6">
        <w:rPr>
          <w:rFonts w:ascii="Times New Roman" w:eastAsia="MS Mincho" w:hAnsi="Times New Roman"/>
          <w:sz w:val="22"/>
          <w:szCs w:val="22"/>
        </w:rPr>
        <w:t xml:space="preserve"> в начале отопительного сезона без </w:t>
      </w:r>
      <w:r w:rsidR="009F7EA6">
        <w:rPr>
          <w:rFonts w:ascii="Times New Roman" w:eastAsia="MS Mincho" w:hAnsi="Times New Roman"/>
          <w:sz w:val="22"/>
          <w:szCs w:val="22"/>
        </w:rPr>
        <w:t xml:space="preserve">Актов готовности систем отопления и горячего водоснабжения к началу </w:t>
      </w:r>
      <w:r w:rsidR="00C15358">
        <w:rPr>
          <w:rFonts w:ascii="Times New Roman" w:eastAsia="MS Mincho" w:hAnsi="Times New Roman"/>
          <w:sz w:val="22"/>
          <w:szCs w:val="22"/>
        </w:rPr>
        <w:t>осенне-зимнего периода (ОЗП)</w:t>
      </w:r>
      <w:r w:rsidRPr="009F7EA6">
        <w:rPr>
          <w:rFonts w:ascii="Times New Roman" w:eastAsia="MS Mincho" w:hAnsi="Times New Roman"/>
          <w:sz w:val="22"/>
          <w:szCs w:val="22"/>
        </w:rPr>
        <w:t>;</w:t>
      </w:r>
    </w:p>
    <w:p w:rsidR="00C53088" w:rsidRPr="009F7EA6" w:rsidRDefault="00C53088" w:rsidP="0055356B">
      <w:pPr>
        <w:pStyle w:val="a8"/>
        <w:ind w:firstLine="567"/>
        <w:jc w:val="both"/>
        <w:rPr>
          <w:rFonts w:ascii="Times New Roman" w:eastAsia="MS Mincho" w:hAnsi="Times New Roman"/>
          <w:sz w:val="22"/>
          <w:szCs w:val="22"/>
        </w:rPr>
      </w:pPr>
      <w:r w:rsidRPr="009F7EA6">
        <w:rPr>
          <w:rFonts w:ascii="Times New Roman" w:eastAsia="MS Mincho" w:hAnsi="Times New Roman"/>
          <w:sz w:val="22"/>
          <w:szCs w:val="22"/>
        </w:rPr>
        <w:t xml:space="preserve">б) подключение без </w:t>
      </w:r>
      <w:r w:rsidR="00384F30">
        <w:rPr>
          <w:rFonts w:ascii="Times New Roman" w:eastAsia="MS Mincho" w:hAnsi="Times New Roman"/>
          <w:sz w:val="22"/>
          <w:szCs w:val="22"/>
        </w:rPr>
        <w:t xml:space="preserve">заключенного </w:t>
      </w:r>
      <w:r w:rsidR="00CF26C6" w:rsidRPr="009F7EA6">
        <w:rPr>
          <w:rFonts w:ascii="Times New Roman" w:eastAsia="MS Mincho" w:hAnsi="Times New Roman"/>
          <w:sz w:val="22"/>
          <w:szCs w:val="22"/>
        </w:rPr>
        <w:t>д</w:t>
      </w:r>
      <w:r w:rsidR="00ED6E73" w:rsidRPr="009F7EA6">
        <w:rPr>
          <w:rFonts w:ascii="Times New Roman" w:eastAsia="MS Mincho" w:hAnsi="Times New Roman"/>
          <w:sz w:val="22"/>
          <w:szCs w:val="22"/>
        </w:rPr>
        <w:t>оговор</w:t>
      </w:r>
      <w:r w:rsidRPr="009F7EA6">
        <w:rPr>
          <w:rFonts w:ascii="Times New Roman" w:eastAsia="MS Mincho" w:hAnsi="Times New Roman"/>
          <w:sz w:val="22"/>
          <w:szCs w:val="22"/>
        </w:rPr>
        <w:t>а снабжения тепловой энергией;</w:t>
      </w:r>
    </w:p>
    <w:p w:rsidR="00C53088" w:rsidRPr="009F7EA6" w:rsidRDefault="00C53088" w:rsidP="0055356B">
      <w:pPr>
        <w:pStyle w:val="a8"/>
        <w:ind w:firstLine="567"/>
        <w:jc w:val="both"/>
        <w:rPr>
          <w:rFonts w:ascii="Times New Roman" w:eastAsia="MS Mincho" w:hAnsi="Times New Roman"/>
          <w:sz w:val="22"/>
          <w:szCs w:val="22"/>
        </w:rPr>
      </w:pPr>
      <w:r w:rsidRPr="009F7EA6">
        <w:rPr>
          <w:rFonts w:ascii="Times New Roman" w:eastAsia="MS Mincho" w:hAnsi="Times New Roman"/>
          <w:sz w:val="22"/>
          <w:szCs w:val="22"/>
        </w:rPr>
        <w:t>в</w:t>
      </w:r>
      <w:r w:rsidRPr="00C05543">
        <w:rPr>
          <w:rFonts w:ascii="Times New Roman" w:eastAsia="MS Mincho" w:hAnsi="Times New Roman"/>
          <w:sz w:val="22"/>
          <w:szCs w:val="22"/>
        </w:rPr>
        <w:t xml:space="preserve">) присоединение систем теплопотребления </w:t>
      </w:r>
      <w:r w:rsidR="00D22539">
        <w:rPr>
          <w:rFonts w:ascii="Times New Roman" w:eastAsia="MS Mincho" w:hAnsi="Times New Roman"/>
          <w:sz w:val="22"/>
          <w:szCs w:val="22"/>
        </w:rPr>
        <w:t>Абонента</w:t>
      </w:r>
      <w:r w:rsidRPr="00C05543">
        <w:rPr>
          <w:rFonts w:ascii="Times New Roman" w:eastAsia="MS Mincho" w:hAnsi="Times New Roman"/>
          <w:sz w:val="22"/>
          <w:szCs w:val="22"/>
        </w:rPr>
        <w:t>, до приборов учета</w:t>
      </w:r>
      <w:r w:rsidR="00B14CDE" w:rsidRPr="00C05543">
        <w:rPr>
          <w:rFonts w:ascii="Times New Roman" w:eastAsia="MS Mincho" w:hAnsi="Times New Roman"/>
          <w:sz w:val="22"/>
          <w:szCs w:val="22"/>
        </w:rPr>
        <w:t>;</w:t>
      </w:r>
    </w:p>
    <w:p w:rsidR="00C53088" w:rsidRDefault="00C53088" w:rsidP="0055356B">
      <w:pPr>
        <w:pStyle w:val="a8"/>
        <w:ind w:firstLine="567"/>
        <w:jc w:val="both"/>
        <w:rPr>
          <w:rFonts w:ascii="Times New Roman" w:eastAsia="MS Mincho" w:hAnsi="Times New Roman"/>
          <w:sz w:val="22"/>
          <w:szCs w:val="22"/>
        </w:rPr>
      </w:pPr>
      <w:r w:rsidRPr="009F7EA6">
        <w:rPr>
          <w:rFonts w:ascii="Times New Roman" w:eastAsia="MS Mincho" w:hAnsi="Times New Roman"/>
          <w:sz w:val="22"/>
          <w:szCs w:val="22"/>
        </w:rPr>
        <w:t xml:space="preserve">г) присоединение </w:t>
      </w:r>
      <w:proofErr w:type="spellStart"/>
      <w:r w:rsidRPr="009F7EA6">
        <w:rPr>
          <w:rFonts w:ascii="Times New Roman" w:eastAsia="MS Mincho" w:hAnsi="Times New Roman"/>
          <w:sz w:val="22"/>
          <w:szCs w:val="22"/>
        </w:rPr>
        <w:t>субабонентов</w:t>
      </w:r>
      <w:proofErr w:type="spellEnd"/>
      <w:r w:rsidRPr="009F7EA6">
        <w:rPr>
          <w:rFonts w:ascii="Times New Roman" w:eastAsia="MS Mincho" w:hAnsi="Times New Roman"/>
          <w:sz w:val="22"/>
          <w:szCs w:val="22"/>
        </w:rPr>
        <w:t xml:space="preserve"> без согласования с Теплоснабжающей организацией</w:t>
      </w:r>
      <w:r w:rsidR="00B14CDE">
        <w:rPr>
          <w:rFonts w:ascii="Times New Roman" w:eastAsia="MS Mincho" w:hAnsi="Times New Roman"/>
          <w:sz w:val="22"/>
          <w:szCs w:val="22"/>
        </w:rPr>
        <w:t>;</w:t>
      </w:r>
    </w:p>
    <w:p w:rsidR="00C53088" w:rsidRDefault="00C53088" w:rsidP="0055356B">
      <w:pPr>
        <w:pStyle w:val="a8"/>
        <w:numPr>
          <w:ilvl w:val="1"/>
          <w:numId w:val="1"/>
        </w:numPr>
        <w:ind w:left="0" w:firstLine="567"/>
        <w:jc w:val="both"/>
        <w:rPr>
          <w:rFonts w:ascii="Times New Roman" w:eastAsia="MS Mincho" w:hAnsi="Times New Roman"/>
          <w:sz w:val="22"/>
          <w:szCs w:val="22"/>
        </w:rPr>
      </w:pPr>
      <w:r w:rsidRPr="00384F30">
        <w:rPr>
          <w:rFonts w:ascii="Times New Roman" w:eastAsia="MS Mincho" w:hAnsi="Times New Roman"/>
          <w:sz w:val="22"/>
          <w:szCs w:val="22"/>
        </w:rPr>
        <w:t xml:space="preserve">Если дату начала фактического </w:t>
      </w:r>
      <w:r w:rsidR="00B14CDE">
        <w:rPr>
          <w:rFonts w:ascii="Times New Roman" w:eastAsia="MS Mincho" w:hAnsi="Times New Roman"/>
          <w:sz w:val="22"/>
          <w:szCs w:val="22"/>
        </w:rPr>
        <w:t>потребления тепловой энергии и горячей воды</w:t>
      </w:r>
      <w:r w:rsidRPr="00384F30">
        <w:rPr>
          <w:rFonts w:ascii="Times New Roman" w:eastAsia="MS Mincho" w:hAnsi="Times New Roman"/>
          <w:sz w:val="22"/>
          <w:szCs w:val="22"/>
        </w:rPr>
        <w:t xml:space="preserve"> достоверно установить невозможно, то расчет количества тепловой энергии</w:t>
      </w:r>
      <w:r w:rsidR="00D463DC" w:rsidRPr="00384F30">
        <w:rPr>
          <w:rFonts w:ascii="Times New Roman" w:eastAsia="MS Mincho" w:hAnsi="Times New Roman"/>
          <w:sz w:val="22"/>
          <w:szCs w:val="22"/>
        </w:rPr>
        <w:t xml:space="preserve"> и горячей воды</w:t>
      </w:r>
      <w:r w:rsidRPr="00384F30">
        <w:rPr>
          <w:rFonts w:ascii="Times New Roman" w:eastAsia="MS Mincho" w:hAnsi="Times New Roman"/>
          <w:sz w:val="22"/>
          <w:szCs w:val="22"/>
        </w:rPr>
        <w:t xml:space="preserve">  </w:t>
      </w:r>
      <w:r w:rsidRPr="00384F30">
        <w:rPr>
          <w:rFonts w:ascii="Times New Roman" w:eastAsia="MS Mincho" w:hAnsi="Times New Roman"/>
          <w:sz w:val="22"/>
          <w:szCs w:val="22"/>
        </w:rPr>
        <w:lastRenderedPageBreak/>
        <w:t>производится со дня начала отопительного периода или  на основании акта последней проверки  Теплоснабжающей организацией.</w:t>
      </w:r>
    </w:p>
    <w:p w:rsidR="00CA5AFF" w:rsidRDefault="00CA5AFF" w:rsidP="0055356B">
      <w:pPr>
        <w:pStyle w:val="a8"/>
        <w:ind w:firstLine="567"/>
        <w:jc w:val="both"/>
        <w:rPr>
          <w:rFonts w:ascii="Times New Roman" w:eastAsia="MS Mincho" w:hAnsi="Times New Roman"/>
          <w:sz w:val="22"/>
          <w:szCs w:val="22"/>
        </w:rPr>
      </w:pPr>
    </w:p>
    <w:p w:rsidR="00124F0A" w:rsidRDefault="00124F0A" w:rsidP="0055356B">
      <w:pPr>
        <w:pStyle w:val="a8"/>
        <w:ind w:firstLine="567"/>
        <w:jc w:val="both"/>
        <w:rPr>
          <w:rFonts w:ascii="Times New Roman" w:eastAsia="MS Mincho" w:hAnsi="Times New Roman"/>
          <w:sz w:val="22"/>
          <w:szCs w:val="22"/>
        </w:rPr>
      </w:pPr>
    </w:p>
    <w:p w:rsidR="004D1477" w:rsidRDefault="004D1477" w:rsidP="0055356B">
      <w:pPr>
        <w:pStyle w:val="a8"/>
        <w:numPr>
          <w:ilvl w:val="0"/>
          <w:numId w:val="1"/>
        </w:numPr>
        <w:ind w:left="0" w:firstLine="567"/>
        <w:jc w:val="center"/>
        <w:rPr>
          <w:rFonts w:ascii="Times New Roman" w:eastAsia="MS Mincho" w:hAnsi="Times New Roman"/>
          <w:sz w:val="22"/>
          <w:szCs w:val="22"/>
        </w:rPr>
      </w:pPr>
      <w:r>
        <w:rPr>
          <w:rFonts w:ascii="Times New Roman" w:eastAsia="MS Mincho" w:hAnsi="Times New Roman"/>
          <w:sz w:val="22"/>
          <w:szCs w:val="22"/>
        </w:rPr>
        <w:t>ОТВЕТСТВЕННОСТЬ СТОРОН</w:t>
      </w:r>
    </w:p>
    <w:p w:rsidR="009E3267" w:rsidRPr="00A81BA4" w:rsidRDefault="004D1477" w:rsidP="00A81BA4">
      <w:pPr>
        <w:pStyle w:val="a8"/>
        <w:numPr>
          <w:ilvl w:val="1"/>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w:t>
      </w:r>
    </w:p>
    <w:p w:rsidR="004D1477" w:rsidRDefault="004D1477" w:rsidP="0055356B">
      <w:pPr>
        <w:pStyle w:val="a8"/>
        <w:numPr>
          <w:ilvl w:val="1"/>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Абонент несет ответственность за сохранность оборудования, технических средств, систем контроля и управления теплопотреблением, узлов (приборов) учета горячей воды и тепловой энергии, находящихся в помещениях и/или на территории Абонента, независимо от их балансовой принадлежности.</w:t>
      </w:r>
    </w:p>
    <w:p w:rsidR="004D1477" w:rsidRDefault="004D1477" w:rsidP="0055356B">
      <w:pPr>
        <w:pStyle w:val="a8"/>
        <w:numPr>
          <w:ilvl w:val="1"/>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Абонент несет ответственность за достоверность представленных данных, на основании которых Теплоснабжающая организация производит расчет потребления тепловой энергии и горячей воды.</w:t>
      </w:r>
    </w:p>
    <w:p w:rsidR="004D1477" w:rsidRDefault="004D1477" w:rsidP="0055356B">
      <w:pPr>
        <w:pStyle w:val="a8"/>
        <w:numPr>
          <w:ilvl w:val="1"/>
          <w:numId w:val="1"/>
        </w:numPr>
        <w:ind w:left="0" w:firstLine="567"/>
        <w:jc w:val="both"/>
        <w:rPr>
          <w:rFonts w:ascii="Times New Roman" w:eastAsia="MS Mincho" w:hAnsi="Times New Roman"/>
          <w:sz w:val="22"/>
          <w:szCs w:val="22"/>
        </w:rPr>
      </w:pPr>
      <w:proofErr w:type="gramStart"/>
      <w:r>
        <w:rPr>
          <w:rFonts w:ascii="Times New Roman" w:eastAsia="MS Mincho" w:hAnsi="Times New Roman"/>
          <w:sz w:val="22"/>
          <w:szCs w:val="22"/>
        </w:rPr>
        <w:t>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w:t>
      </w:r>
      <w:proofErr w:type="gramEnd"/>
      <w:r>
        <w:rPr>
          <w:rFonts w:ascii="Times New Roman" w:eastAsia="MS Mincho" w:hAnsi="Times New Roman"/>
          <w:sz w:val="22"/>
          <w:szCs w:val="22"/>
        </w:rPr>
        <w:t xml:space="preserve">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 О наступлении обстоятельств непреодолимой силы Сторона, для которой такие обстоятельства наступили, обязана уведомить об этом другую Сторону в 3-дневный срок.</w:t>
      </w:r>
    </w:p>
    <w:p w:rsidR="004D1477" w:rsidRDefault="002302FD" w:rsidP="0055356B">
      <w:pPr>
        <w:pStyle w:val="a8"/>
        <w:numPr>
          <w:ilvl w:val="1"/>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Ш</w:t>
      </w:r>
      <w:r w:rsidRPr="002302FD">
        <w:rPr>
          <w:rFonts w:ascii="Times New Roman" w:eastAsia="MS Mincho" w:hAnsi="Times New Roman"/>
          <w:sz w:val="22"/>
          <w:szCs w:val="22"/>
        </w:rPr>
        <w:t xml:space="preserve">траф в размере </w:t>
      </w:r>
      <w:r>
        <w:rPr>
          <w:rFonts w:ascii="Times New Roman" w:eastAsia="MS Mincho" w:hAnsi="Times New Roman"/>
          <w:sz w:val="22"/>
          <w:szCs w:val="22"/>
        </w:rPr>
        <w:t xml:space="preserve">причиненных </w:t>
      </w:r>
      <w:r w:rsidRPr="002302FD">
        <w:rPr>
          <w:rFonts w:ascii="Times New Roman" w:eastAsia="MS Mincho" w:hAnsi="Times New Roman"/>
          <w:sz w:val="22"/>
          <w:szCs w:val="22"/>
        </w:rPr>
        <w:t xml:space="preserve">убытков </w:t>
      </w:r>
      <w:bookmarkStart w:id="0" w:name="_GoBack"/>
      <w:bookmarkEnd w:id="0"/>
      <w:r w:rsidR="004D1477" w:rsidRPr="007A11D1">
        <w:rPr>
          <w:rFonts w:ascii="Times New Roman" w:eastAsia="MS Mincho" w:hAnsi="Times New Roman"/>
          <w:sz w:val="22"/>
          <w:szCs w:val="22"/>
        </w:rPr>
        <w:t>взыскиваются после выставления претензии. При наличии возражений должника против предъявления санкций спор решается в соответствии с действующим законодательством РФ.</w:t>
      </w:r>
      <w:r w:rsidR="004D1477">
        <w:rPr>
          <w:rFonts w:ascii="Times New Roman" w:eastAsia="MS Mincho" w:hAnsi="Times New Roman"/>
          <w:sz w:val="22"/>
          <w:szCs w:val="22"/>
        </w:rPr>
        <w:t xml:space="preserve"> </w:t>
      </w:r>
    </w:p>
    <w:p w:rsidR="00F12B73" w:rsidRDefault="00F12B73" w:rsidP="0055356B">
      <w:pPr>
        <w:pStyle w:val="a8"/>
        <w:ind w:firstLine="567"/>
        <w:jc w:val="both"/>
        <w:rPr>
          <w:rFonts w:ascii="Times New Roman" w:eastAsia="MS Mincho" w:hAnsi="Times New Roman"/>
          <w:sz w:val="22"/>
          <w:szCs w:val="22"/>
        </w:rPr>
      </w:pPr>
    </w:p>
    <w:p w:rsidR="00124F0A" w:rsidRDefault="00124F0A" w:rsidP="0055356B">
      <w:pPr>
        <w:pStyle w:val="a8"/>
        <w:ind w:firstLine="567"/>
        <w:jc w:val="both"/>
        <w:rPr>
          <w:rFonts w:ascii="Times New Roman" w:eastAsia="MS Mincho" w:hAnsi="Times New Roman"/>
          <w:sz w:val="22"/>
          <w:szCs w:val="22"/>
        </w:rPr>
      </w:pPr>
    </w:p>
    <w:p w:rsidR="004D1477" w:rsidRDefault="004D1477" w:rsidP="0055356B">
      <w:pPr>
        <w:pStyle w:val="a8"/>
        <w:numPr>
          <w:ilvl w:val="0"/>
          <w:numId w:val="1"/>
        </w:numPr>
        <w:jc w:val="center"/>
        <w:rPr>
          <w:rFonts w:ascii="Times New Roman" w:eastAsia="MS Mincho" w:hAnsi="Times New Roman"/>
          <w:sz w:val="22"/>
          <w:szCs w:val="22"/>
        </w:rPr>
      </w:pPr>
      <w:r>
        <w:rPr>
          <w:rFonts w:ascii="Times New Roman" w:eastAsia="MS Mincho" w:hAnsi="Times New Roman"/>
          <w:sz w:val="22"/>
          <w:szCs w:val="22"/>
        </w:rPr>
        <w:t>ПОРЯДОК РАЗРЕШЕНИЯ СПОРОВ И ПРЕТЕНЗИЙ</w:t>
      </w:r>
    </w:p>
    <w:p w:rsidR="00F12B73" w:rsidRDefault="004D1477" w:rsidP="0055356B">
      <w:pPr>
        <w:pStyle w:val="a8"/>
        <w:numPr>
          <w:ilvl w:val="1"/>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Споры и разногласия, возникающие при исполнении настоящего Договора, разрешаются Сторонами путем переговоров. В случае невозможности разрешить спор путем переговоров, все</w:t>
      </w:r>
      <w:r w:rsidR="00F3208E">
        <w:rPr>
          <w:rFonts w:ascii="Times New Roman" w:eastAsia="MS Mincho" w:hAnsi="Times New Roman"/>
          <w:sz w:val="22"/>
          <w:szCs w:val="22"/>
        </w:rPr>
        <w:t xml:space="preserve"> разногласия рассматриваются в А</w:t>
      </w:r>
      <w:r>
        <w:rPr>
          <w:rFonts w:ascii="Times New Roman" w:eastAsia="MS Mincho" w:hAnsi="Times New Roman"/>
          <w:sz w:val="22"/>
          <w:szCs w:val="22"/>
        </w:rPr>
        <w:t>рбитражно</w:t>
      </w:r>
      <w:r w:rsidR="00F3208E">
        <w:rPr>
          <w:rFonts w:ascii="Times New Roman" w:eastAsia="MS Mincho" w:hAnsi="Times New Roman"/>
          <w:sz w:val="22"/>
          <w:szCs w:val="22"/>
        </w:rPr>
        <w:t>м суде Московской области</w:t>
      </w:r>
      <w:r>
        <w:rPr>
          <w:rFonts w:ascii="Times New Roman" w:eastAsia="MS Mincho" w:hAnsi="Times New Roman"/>
          <w:sz w:val="22"/>
          <w:szCs w:val="22"/>
        </w:rPr>
        <w:t>.</w:t>
      </w:r>
    </w:p>
    <w:p w:rsidR="004D1477" w:rsidRDefault="004D1477" w:rsidP="0055356B">
      <w:pPr>
        <w:pStyle w:val="a8"/>
        <w:ind w:firstLine="567"/>
        <w:jc w:val="both"/>
        <w:rPr>
          <w:rFonts w:ascii="Times New Roman" w:eastAsia="MS Mincho" w:hAnsi="Times New Roman"/>
          <w:sz w:val="22"/>
          <w:szCs w:val="22"/>
        </w:rPr>
      </w:pPr>
    </w:p>
    <w:p w:rsidR="00124F0A" w:rsidRDefault="00124F0A" w:rsidP="0055356B">
      <w:pPr>
        <w:pStyle w:val="a8"/>
        <w:ind w:firstLine="567"/>
        <w:jc w:val="both"/>
        <w:rPr>
          <w:rFonts w:ascii="Times New Roman" w:eastAsia="MS Mincho" w:hAnsi="Times New Roman"/>
          <w:sz w:val="22"/>
          <w:szCs w:val="22"/>
        </w:rPr>
      </w:pPr>
    </w:p>
    <w:p w:rsidR="004D1477" w:rsidRDefault="004D1477" w:rsidP="0055356B">
      <w:pPr>
        <w:pStyle w:val="a8"/>
        <w:numPr>
          <w:ilvl w:val="0"/>
          <w:numId w:val="1"/>
        </w:numPr>
        <w:jc w:val="center"/>
        <w:rPr>
          <w:rFonts w:ascii="Times New Roman" w:eastAsia="MS Mincho" w:hAnsi="Times New Roman"/>
          <w:sz w:val="22"/>
          <w:szCs w:val="22"/>
        </w:rPr>
      </w:pPr>
      <w:r>
        <w:rPr>
          <w:rFonts w:ascii="Times New Roman" w:eastAsia="MS Mincho" w:hAnsi="Times New Roman"/>
          <w:sz w:val="22"/>
          <w:szCs w:val="22"/>
        </w:rPr>
        <w:t>УСЛОВИЯ ИЗМЕНЕНИЯ ДОГОВОРА</w:t>
      </w:r>
    </w:p>
    <w:p w:rsidR="004D1477" w:rsidRDefault="004D1477" w:rsidP="0055356B">
      <w:pPr>
        <w:pStyle w:val="a8"/>
        <w:numPr>
          <w:ilvl w:val="1"/>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 xml:space="preserve">Все приложения, дополнения и изменения условий настоящего Договора совершаются в письменной форме с подписанием уполномоченными лицами Теплоснабжающей организации и Абонента дополнительного соглашения. </w:t>
      </w:r>
    </w:p>
    <w:p w:rsidR="004D1477" w:rsidRDefault="004D1477" w:rsidP="0055356B">
      <w:pPr>
        <w:pStyle w:val="a8"/>
        <w:numPr>
          <w:ilvl w:val="1"/>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Изменение, расторжение или прекращение действия настоящего Договора не освобождает Стороны от взаимных расчетов за поставленную/потребленную тепловую энергию и горячую воду по настоящему Договору.</w:t>
      </w:r>
    </w:p>
    <w:p w:rsidR="004D1477" w:rsidRDefault="004D1477" w:rsidP="0055356B">
      <w:pPr>
        <w:pStyle w:val="a8"/>
        <w:numPr>
          <w:ilvl w:val="1"/>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 xml:space="preserve">Признание недействительной части настоящего  договора не влечет  недействительности прочих его частей, если можно предположить, что настоящий Договор  был бы совершен (заключен, исполнен) и без включения недействительной части. </w:t>
      </w:r>
    </w:p>
    <w:p w:rsidR="004D1477" w:rsidRDefault="004D1477" w:rsidP="0055356B">
      <w:pPr>
        <w:pStyle w:val="a8"/>
        <w:numPr>
          <w:ilvl w:val="1"/>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Настоящий договор может быть пересмотрен в течение срока его действия полностью или частично при существенном изменении экономических, технических или иных условий деятельности одной или обеих сторон. Согласие (или несогласие) на пересмотр договора должно быть дано в течение 10-дневного срока со дня получения заявления.</w:t>
      </w:r>
    </w:p>
    <w:p w:rsidR="004D1477" w:rsidRDefault="004D1477" w:rsidP="0055356B">
      <w:pPr>
        <w:pStyle w:val="a8"/>
        <w:numPr>
          <w:ilvl w:val="1"/>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 xml:space="preserve">Ни одна из сторон не имеет право передавать свои права и обязанности третьей стороне без письменного соглашения сторон по договору.  </w:t>
      </w:r>
    </w:p>
    <w:p w:rsidR="00F032BF" w:rsidRDefault="00F032BF" w:rsidP="00F032BF">
      <w:pPr>
        <w:pStyle w:val="a8"/>
        <w:ind w:left="567"/>
        <w:jc w:val="both"/>
        <w:rPr>
          <w:rFonts w:ascii="Times New Roman" w:eastAsia="MS Mincho" w:hAnsi="Times New Roman"/>
          <w:sz w:val="22"/>
          <w:szCs w:val="22"/>
        </w:rPr>
      </w:pPr>
    </w:p>
    <w:p w:rsidR="00124F0A" w:rsidRDefault="00124F0A" w:rsidP="00F032BF">
      <w:pPr>
        <w:pStyle w:val="a8"/>
        <w:ind w:left="567"/>
        <w:jc w:val="both"/>
        <w:rPr>
          <w:rFonts w:ascii="Times New Roman" w:eastAsia="MS Mincho" w:hAnsi="Times New Roman"/>
          <w:sz w:val="22"/>
          <w:szCs w:val="22"/>
        </w:rPr>
      </w:pPr>
    </w:p>
    <w:p w:rsidR="00124F0A" w:rsidRDefault="00124F0A" w:rsidP="00F032BF">
      <w:pPr>
        <w:pStyle w:val="a8"/>
        <w:ind w:left="567"/>
        <w:jc w:val="both"/>
        <w:rPr>
          <w:rFonts w:ascii="Times New Roman" w:eastAsia="MS Mincho" w:hAnsi="Times New Roman"/>
          <w:sz w:val="22"/>
          <w:szCs w:val="22"/>
        </w:rPr>
      </w:pPr>
    </w:p>
    <w:p w:rsidR="004D1477" w:rsidRDefault="004D1477" w:rsidP="00AA7449">
      <w:pPr>
        <w:pStyle w:val="a8"/>
        <w:numPr>
          <w:ilvl w:val="0"/>
          <w:numId w:val="1"/>
        </w:numPr>
        <w:jc w:val="center"/>
        <w:rPr>
          <w:rFonts w:ascii="Times New Roman" w:eastAsia="MS Mincho" w:hAnsi="Times New Roman"/>
          <w:sz w:val="22"/>
          <w:szCs w:val="22"/>
        </w:rPr>
      </w:pPr>
      <w:r>
        <w:rPr>
          <w:rFonts w:ascii="Times New Roman" w:eastAsia="MS Mincho" w:hAnsi="Times New Roman"/>
          <w:sz w:val="22"/>
          <w:szCs w:val="22"/>
        </w:rPr>
        <w:lastRenderedPageBreak/>
        <w:t>УСЛОВИЯ РАСТОРЖЕНИЯ ДОГОВОРА</w:t>
      </w:r>
    </w:p>
    <w:p w:rsidR="004D1477" w:rsidRDefault="004D1477" w:rsidP="0055356B">
      <w:pPr>
        <w:pStyle w:val="a8"/>
        <w:numPr>
          <w:ilvl w:val="1"/>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Расторжение настоящего договора допускается по соглашению сторон или в судебном порядке.</w:t>
      </w:r>
    </w:p>
    <w:p w:rsidR="00F032BF" w:rsidRDefault="00F032BF" w:rsidP="00F032BF">
      <w:pPr>
        <w:pStyle w:val="a8"/>
        <w:ind w:left="567"/>
        <w:jc w:val="both"/>
        <w:rPr>
          <w:rFonts w:ascii="Times New Roman" w:eastAsia="MS Mincho" w:hAnsi="Times New Roman"/>
          <w:sz w:val="22"/>
          <w:szCs w:val="22"/>
        </w:rPr>
      </w:pPr>
    </w:p>
    <w:p w:rsidR="00124F0A" w:rsidRDefault="00124F0A" w:rsidP="00F032BF">
      <w:pPr>
        <w:pStyle w:val="a8"/>
        <w:ind w:left="567"/>
        <w:jc w:val="both"/>
        <w:rPr>
          <w:rFonts w:ascii="Times New Roman" w:eastAsia="MS Mincho" w:hAnsi="Times New Roman"/>
          <w:sz w:val="22"/>
          <w:szCs w:val="22"/>
        </w:rPr>
      </w:pPr>
    </w:p>
    <w:p w:rsidR="004D1477" w:rsidRDefault="004D1477" w:rsidP="008854A2">
      <w:pPr>
        <w:pStyle w:val="a8"/>
        <w:numPr>
          <w:ilvl w:val="0"/>
          <w:numId w:val="1"/>
        </w:numPr>
        <w:jc w:val="center"/>
        <w:rPr>
          <w:rFonts w:ascii="Times New Roman" w:eastAsia="MS Mincho" w:hAnsi="Times New Roman"/>
          <w:sz w:val="22"/>
          <w:szCs w:val="22"/>
        </w:rPr>
      </w:pPr>
      <w:r>
        <w:rPr>
          <w:rFonts w:ascii="Times New Roman" w:eastAsia="MS Mincho" w:hAnsi="Times New Roman"/>
          <w:sz w:val="22"/>
          <w:szCs w:val="22"/>
        </w:rPr>
        <w:t>СРОКИ ДЕЙСТВИЯ ДОГОВОРА</w:t>
      </w:r>
    </w:p>
    <w:p w:rsidR="004D1477" w:rsidRDefault="004D1477" w:rsidP="0055356B">
      <w:pPr>
        <w:pStyle w:val="a8"/>
        <w:numPr>
          <w:ilvl w:val="1"/>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Настоящий Договор вступает в силу с «</w:t>
      </w:r>
      <w:r w:rsidR="00B172A0">
        <w:rPr>
          <w:rFonts w:ascii="Times New Roman" w:eastAsia="MS Mincho" w:hAnsi="Times New Roman"/>
          <w:sz w:val="22"/>
          <w:szCs w:val="22"/>
        </w:rPr>
        <w:t>____</w:t>
      </w:r>
      <w:r>
        <w:rPr>
          <w:rFonts w:ascii="Times New Roman" w:eastAsia="MS Mincho" w:hAnsi="Times New Roman"/>
          <w:sz w:val="22"/>
          <w:szCs w:val="22"/>
        </w:rPr>
        <w:t xml:space="preserve">» </w:t>
      </w:r>
      <w:r w:rsidR="00B172A0">
        <w:rPr>
          <w:rFonts w:ascii="Times New Roman" w:eastAsia="MS Mincho" w:hAnsi="Times New Roman"/>
          <w:sz w:val="22"/>
          <w:szCs w:val="22"/>
        </w:rPr>
        <w:t>__________</w:t>
      </w:r>
      <w:r>
        <w:rPr>
          <w:rFonts w:ascii="Times New Roman" w:eastAsia="MS Mincho" w:hAnsi="Times New Roman"/>
          <w:sz w:val="22"/>
          <w:szCs w:val="22"/>
        </w:rPr>
        <w:t xml:space="preserve"> 20</w:t>
      </w:r>
      <w:r w:rsidR="00B172A0">
        <w:rPr>
          <w:rFonts w:ascii="Times New Roman" w:eastAsia="MS Mincho" w:hAnsi="Times New Roman"/>
          <w:sz w:val="22"/>
          <w:szCs w:val="22"/>
        </w:rPr>
        <w:t>________</w:t>
      </w:r>
      <w:r>
        <w:rPr>
          <w:rFonts w:ascii="Times New Roman" w:eastAsia="MS Mincho" w:hAnsi="Times New Roman"/>
          <w:sz w:val="22"/>
          <w:szCs w:val="22"/>
        </w:rPr>
        <w:t>г.  и действует по «</w:t>
      </w:r>
      <w:r w:rsidR="00B172A0">
        <w:rPr>
          <w:rFonts w:ascii="Times New Roman" w:eastAsia="MS Mincho" w:hAnsi="Times New Roman"/>
          <w:sz w:val="22"/>
          <w:szCs w:val="22"/>
        </w:rPr>
        <w:t>_____</w:t>
      </w:r>
      <w:r>
        <w:rPr>
          <w:rFonts w:ascii="Times New Roman" w:eastAsia="MS Mincho" w:hAnsi="Times New Roman"/>
          <w:sz w:val="22"/>
          <w:szCs w:val="22"/>
        </w:rPr>
        <w:t xml:space="preserve">» </w:t>
      </w:r>
      <w:r w:rsidR="00B172A0">
        <w:rPr>
          <w:rFonts w:ascii="Times New Roman" w:eastAsia="MS Mincho" w:hAnsi="Times New Roman"/>
          <w:sz w:val="22"/>
          <w:szCs w:val="22"/>
        </w:rPr>
        <w:t>____________</w:t>
      </w:r>
      <w:r>
        <w:rPr>
          <w:rFonts w:ascii="Times New Roman" w:eastAsia="MS Mincho" w:hAnsi="Times New Roman"/>
          <w:sz w:val="22"/>
          <w:szCs w:val="22"/>
        </w:rPr>
        <w:t xml:space="preserve"> 20</w:t>
      </w:r>
      <w:r w:rsidR="00B172A0">
        <w:rPr>
          <w:rFonts w:ascii="Times New Roman" w:eastAsia="MS Mincho" w:hAnsi="Times New Roman"/>
          <w:sz w:val="22"/>
          <w:szCs w:val="22"/>
        </w:rPr>
        <w:t>______</w:t>
      </w:r>
      <w:r>
        <w:rPr>
          <w:rFonts w:ascii="Times New Roman" w:eastAsia="MS Mincho" w:hAnsi="Times New Roman"/>
          <w:sz w:val="22"/>
          <w:szCs w:val="22"/>
        </w:rPr>
        <w:t xml:space="preserve">г.  </w:t>
      </w:r>
    </w:p>
    <w:p w:rsidR="004D1477" w:rsidRDefault="004D1477" w:rsidP="0055356B">
      <w:pPr>
        <w:pStyle w:val="a8"/>
        <w:numPr>
          <w:ilvl w:val="1"/>
          <w:numId w:val="1"/>
        </w:numPr>
        <w:ind w:left="0" w:firstLine="567"/>
        <w:jc w:val="both"/>
        <w:rPr>
          <w:rFonts w:ascii="Times New Roman" w:eastAsia="MS Mincho" w:hAnsi="Times New Roman"/>
          <w:sz w:val="22"/>
          <w:szCs w:val="22"/>
        </w:rPr>
      </w:pPr>
      <w:r>
        <w:rPr>
          <w:rFonts w:ascii="Times New Roman" w:eastAsia="MS Mincho" w:hAnsi="Times New Roman"/>
          <w:sz w:val="22"/>
          <w:szCs w:val="22"/>
        </w:rPr>
        <w:t>Настоящий договор составлен в двух экземплярах, имеющих одинаковую юридическую силу и хранящихся у каждой из сторон.</w:t>
      </w:r>
    </w:p>
    <w:p w:rsidR="00F032BF" w:rsidRDefault="00F032BF" w:rsidP="00F032BF">
      <w:pPr>
        <w:pStyle w:val="a8"/>
        <w:ind w:left="567"/>
        <w:jc w:val="both"/>
        <w:rPr>
          <w:rFonts w:ascii="Times New Roman" w:eastAsia="MS Mincho" w:hAnsi="Times New Roman"/>
          <w:sz w:val="22"/>
          <w:szCs w:val="22"/>
        </w:rPr>
      </w:pPr>
    </w:p>
    <w:p w:rsidR="00124F0A" w:rsidRDefault="00124F0A" w:rsidP="00F032BF">
      <w:pPr>
        <w:pStyle w:val="a8"/>
        <w:ind w:left="567"/>
        <w:jc w:val="both"/>
        <w:rPr>
          <w:rFonts w:ascii="Times New Roman" w:eastAsia="MS Mincho" w:hAnsi="Times New Roman"/>
          <w:sz w:val="22"/>
          <w:szCs w:val="22"/>
        </w:rPr>
      </w:pPr>
    </w:p>
    <w:p w:rsidR="00124F0A" w:rsidRDefault="00124F0A" w:rsidP="00F032BF">
      <w:pPr>
        <w:pStyle w:val="a8"/>
        <w:ind w:left="567"/>
        <w:jc w:val="both"/>
        <w:rPr>
          <w:rFonts w:ascii="Times New Roman" w:eastAsia="MS Mincho" w:hAnsi="Times New Roman"/>
          <w:sz w:val="22"/>
          <w:szCs w:val="22"/>
        </w:rPr>
      </w:pPr>
    </w:p>
    <w:p w:rsidR="005F0015" w:rsidRPr="006A63C0" w:rsidRDefault="005F0015" w:rsidP="00AA7449">
      <w:pPr>
        <w:pStyle w:val="a8"/>
        <w:numPr>
          <w:ilvl w:val="0"/>
          <w:numId w:val="1"/>
        </w:numPr>
        <w:jc w:val="center"/>
        <w:rPr>
          <w:rFonts w:ascii="Times New Roman" w:eastAsia="MS Mincho" w:hAnsi="Times New Roman"/>
          <w:sz w:val="22"/>
          <w:szCs w:val="22"/>
        </w:rPr>
      </w:pPr>
      <w:r w:rsidRPr="006A63C0">
        <w:rPr>
          <w:rFonts w:ascii="Times New Roman" w:eastAsia="MS Mincho" w:hAnsi="Times New Roman"/>
          <w:sz w:val="22"/>
          <w:szCs w:val="22"/>
        </w:rPr>
        <w:t>ПРИЛОЖЕНИЯ, ЯВЛЯЮЩИЕСЯ НЕОТЪЕМЛЕМОЙ ЧАСТЬЮ ДОГОВОРА</w:t>
      </w:r>
    </w:p>
    <w:p w:rsidR="006A63C0" w:rsidRPr="006A63C0" w:rsidRDefault="006A63C0" w:rsidP="0055356B">
      <w:pPr>
        <w:pStyle w:val="a8"/>
        <w:ind w:firstLine="567"/>
        <w:rPr>
          <w:rFonts w:ascii="Times New Roman" w:eastAsia="MS Mincho" w:hAnsi="Times New Roman"/>
          <w:sz w:val="22"/>
          <w:szCs w:val="22"/>
        </w:rPr>
      </w:pPr>
      <w:proofErr w:type="gramStart"/>
      <w:r w:rsidRPr="006A63C0">
        <w:rPr>
          <w:rFonts w:ascii="Times New Roman" w:eastAsia="MS Mincho" w:hAnsi="Times New Roman"/>
          <w:sz w:val="22"/>
          <w:szCs w:val="22"/>
        </w:rPr>
        <w:t>Приложении</w:t>
      </w:r>
      <w:proofErr w:type="gramEnd"/>
      <w:r w:rsidRPr="006A63C0">
        <w:rPr>
          <w:rFonts w:ascii="Times New Roman" w:eastAsia="MS Mincho" w:hAnsi="Times New Roman"/>
          <w:sz w:val="22"/>
          <w:szCs w:val="22"/>
        </w:rPr>
        <w:t xml:space="preserve"> № 1.1 -"График отпуска (по договору)";</w:t>
      </w:r>
    </w:p>
    <w:p w:rsidR="006A63C0" w:rsidRPr="006A63C0" w:rsidRDefault="006A63C0" w:rsidP="0055356B">
      <w:pPr>
        <w:pStyle w:val="a8"/>
        <w:ind w:firstLine="567"/>
        <w:rPr>
          <w:rFonts w:ascii="Times New Roman" w:eastAsia="MS Mincho" w:hAnsi="Times New Roman"/>
          <w:sz w:val="22"/>
          <w:szCs w:val="22"/>
        </w:rPr>
      </w:pPr>
      <w:proofErr w:type="gramStart"/>
      <w:r w:rsidRPr="006A63C0">
        <w:rPr>
          <w:rFonts w:ascii="Times New Roman" w:eastAsia="MS Mincho" w:hAnsi="Times New Roman"/>
          <w:sz w:val="22"/>
          <w:szCs w:val="22"/>
        </w:rPr>
        <w:t>Приложении</w:t>
      </w:r>
      <w:proofErr w:type="gramEnd"/>
      <w:r w:rsidRPr="006A63C0">
        <w:rPr>
          <w:rFonts w:ascii="Times New Roman" w:eastAsia="MS Mincho" w:hAnsi="Times New Roman"/>
          <w:sz w:val="22"/>
          <w:szCs w:val="22"/>
        </w:rPr>
        <w:t xml:space="preserve"> № 1.2 - "График отпуска";</w:t>
      </w:r>
    </w:p>
    <w:p w:rsidR="006A63C0" w:rsidRDefault="006A63C0" w:rsidP="0055356B">
      <w:pPr>
        <w:pStyle w:val="a8"/>
        <w:ind w:firstLine="567"/>
        <w:rPr>
          <w:rFonts w:ascii="Times New Roman" w:eastAsia="MS Mincho" w:hAnsi="Times New Roman"/>
          <w:sz w:val="22"/>
          <w:szCs w:val="22"/>
        </w:rPr>
      </w:pPr>
      <w:r w:rsidRPr="006A63C0">
        <w:rPr>
          <w:rFonts w:ascii="Times New Roman" w:eastAsia="MS Mincho" w:hAnsi="Times New Roman"/>
          <w:sz w:val="22"/>
          <w:szCs w:val="22"/>
        </w:rPr>
        <w:t>Приложение №3:</w:t>
      </w:r>
    </w:p>
    <w:p w:rsidR="006A63C0" w:rsidRDefault="006A63C0" w:rsidP="0055356B">
      <w:pPr>
        <w:pStyle w:val="a8"/>
        <w:ind w:firstLine="567"/>
        <w:rPr>
          <w:rFonts w:ascii="Times New Roman" w:eastAsia="MS Mincho" w:hAnsi="Times New Roman"/>
          <w:sz w:val="22"/>
          <w:szCs w:val="22"/>
        </w:rPr>
      </w:pPr>
      <w:r>
        <w:rPr>
          <w:rFonts w:ascii="Times New Roman" w:eastAsia="MS Mincho" w:hAnsi="Times New Roman"/>
          <w:sz w:val="22"/>
          <w:szCs w:val="22"/>
        </w:rPr>
        <w:t>«</w:t>
      </w:r>
      <w:r w:rsidRPr="006A63C0">
        <w:rPr>
          <w:rFonts w:ascii="Times New Roman" w:eastAsia="MS Mincho" w:hAnsi="Times New Roman"/>
          <w:sz w:val="22"/>
          <w:szCs w:val="22"/>
        </w:rPr>
        <w:t>Отчетная ведомость за потребленную тепловую энергию</w:t>
      </w:r>
      <w:r>
        <w:rPr>
          <w:rFonts w:ascii="Times New Roman" w:eastAsia="MS Mincho" w:hAnsi="Times New Roman"/>
          <w:sz w:val="22"/>
          <w:szCs w:val="22"/>
        </w:rPr>
        <w:t>» (Форма);</w:t>
      </w:r>
    </w:p>
    <w:p w:rsidR="006A63C0" w:rsidRDefault="006A63C0" w:rsidP="0055356B">
      <w:pPr>
        <w:pStyle w:val="a8"/>
        <w:ind w:firstLine="567"/>
        <w:rPr>
          <w:rFonts w:ascii="Times New Roman" w:eastAsia="MS Mincho" w:hAnsi="Times New Roman"/>
          <w:sz w:val="22"/>
          <w:szCs w:val="22"/>
        </w:rPr>
      </w:pPr>
      <w:r>
        <w:rPr>
          <w:rFonts w:ascii="Times New Roman" w:eastAsia="MS Mincho" w:hAnsi="Times New Roman"/>
          <w:sz w:val="22"/>
          <w:szCs w:val="22"/>
        </w:rPr>
        <w:t>«</w:t>
      </w:r>
      <w:r w:rsidRPr="006A63C0">
        <w:rPr>
          <w:rFonts w:ascii="Times New Roman" w:eastAsia="MS Mincho" w:hAnsi="Times New Roman"/>
          <w:sz w:val="22"/>
          <w:szCs w:val="22"/>
        </w:rPr>
        <w:t>Отчетная ведомость  потребления горячего водоснабжения  (ГВС)</w:t>
      </w:r>
      <w:r>
        <w:rPr>
          <w:rFonts w:ascii="Times New Roman" w:eastAsia="MS Mincho" w:hAnsi="Times New Roman"/>
          <w:sz w:val="22"/>
          <w:szCs w:val="22"/>
        </w:rPr>
        <w:t>» (Форма);</w:t>
      </w:r>
    </w:p>
    <w:p w:rsidR="006A63C0" w:rsidRDefault="006A63C0" w:rsidP="0055356B">
      <w:pPr>
        <w:pStyle w:val="a8"/>
        <w:ind w:firstLine="567"/>
        <w:rPr>
          <w:rFonts w:ascii="Times New Roman" w:eastAsia="MS Mincho" w:hAnsi="Times New Roman"/>
          <w:sz w:val="22"/>
          <w:szCs w:val="22"/>
        </w:rPr>
      </w:pPr>
      <w:r>
        <w:rPr>
          <w:rFonts w:ascii="Times New Roman" w:eastAsia="MS Mincho" w:hAnsi="Times New Roman"/>
          <w:sz w:val="22"/>
          <w:szCs w:val="22"/>
        </w:rPr>
        <w:t>«</w:t>
      </w:r>
      <w:r w:rsidRPr="006A63C0">
        <w:rPr>
          <w:rFonts w:ascii="Times New Roman" w:eastAsia="MS Mincho" w:hAnsi="Times New Roman"/>
          <w:sz w:val="22"/>
          <w:szCs w:val="22"/>
        </w:rPr>
        <w:t>АКТ</w:t>
      </w:r>
      <w:r>
        <w:rPr>
          <w:rFonts w:ascii="Times New Roman" w:eastAsia="MS Mincho" w:hAnsi="Times New Roman"/>
          <w:sz w:val="22"/>
          <w:szCs w:val="22"/>
        </w:rPr>
        <w:t xml:space="preserve"> </w:t>
      </w:r>
      <w:r w:rsidRPr="006A63C0">
        <w:rPr>
          <w:rFonts w:ascii="Times New Roman" w:eastAsia="MS Mincho" w:hAnsi="Times New Roman"/>
          <w:sz w:val="22"/>
          <w:szCs w:val="22"/>
        </w:rPr>
        <w:t>передачи показаний водомеров</w:t>
      </w:r>
      <w:r>
        <w:rPr>
          <w:rFonts w:ascii="Times New Roman" w:eastAsia="MS Mincho" w:hAnsi="Times New Roman"/>
          <w:sz w:val="22"/>
          <w:szCs w:val="22"/>
        </w:rPr>
        <w:t>» (Форма).</w:t>
      </w:r>
    </w:p>
    <w:p w:rsidR="00142D54" w:rsidRPr="006A63C0" w:rsidRDefault="00142D54" w:rsidP="0055356B">
      <w:pPr>
        <w:pStyle w:val="a8"/>
        <w:ind w:firstLine="567"/>
        <w:rPr>
          <w:rFonts w:ascii="Times New Roman" w:eastAsia="MS Mincho" w:hAnsi="Times New Roman"/>
          <w:sz w:val="22"/>
          <w:szCs w:val="22"/>
        </w:rPr>
      </w:pPr>
      <w:r>
        <w:rPr>
          <w:rFonts w:ascii="Times New Roman" w:eastAsia="MS Mincho" w:hAnsi="Times New Roman"/>
          <w:sz w:val="22"/>
          <w:szCs w:val="22"/>
        </w:rPr>
        <w:t>Приложение 4 – Температурный график.</w:t>
      </w:r>
    </w:p>
    <w:p w:rsidR="006A63C0" w:rsidRDefault="006A63C0" w:rsidP="0055356B">
      <w:pPr>
        <w:pStyle w:val="a8"/>
        <w:ind w:firstLine="567"/>
        <w:rPr>
          <w:rFonts w:ascii="Times New Roman" w:eastAsia="MS Mincho" w:hAnsi="Times New Roman"/>
          <w:sz w:val="22"/>
          <w:szCs w:val="22"/>
        </w:rPr>
      </w:pPr>
    </w:p>
    <w:p w:rsidR="00124F0A" w:rsidRDefault="00124F0A" w:rsidP="0055356B">
      <w:pPr>
        <w:pStyle w:val="a8"/>
        <w:ind w:firstLine="567"/>
        <w:rPr>
          <w:rFonts w:ascii="Times New Roman" w:eastAsia="MS Mincho" w:hAnsi="Times New Roman"/>
          <w:sz w:val="22"/>
          <w:szCs w:val="22"/>
        </w:rPr>
      </w:pPr>
    </w:p>
    <w:p w:rsidR="00BD79EB" w:rsidRDefault="00BD79EB" w:rsidP="008854A2">
      <w:pPr>
        <w:pStyle w:val="a8"/>
        <w:numPr>
          <w:ilvl w:val="0"/>
          <w:numId w:val="1"/>
        </w:numPr>
        <w:jc w:val="center"/>
        <w:rPr>
          <w:rFonts w:ascii="Times New Roman" w:eastAsia="MS Mincho" w:hAnsi="Times New Roman"/>
          <w:sz w:val="22"/>
          <w:szCs w:val="22"/>
        </w:rPr>
      </w:pPr>
      <w:r>
        <w:rPr>
          <w:rFonts w:ascii="Times New Roman" w:eastAsia="MS Mincho" w:hAnsi="Times New Roman"/>
          <w:sz w:val="22"/>
          <w:szCs w:val="22"/>
        </w:rPr>
        <w:t>ЮРИДИЧЕСКИЕ АДРЕСА И РЕКВИЗИТЫ СТОРОН</w:t>
      </w:r>
    </w:p>
    <w:p w:rsidR="00BD79EB" w:rsidRDefault="00124F0A" w:rsidP="0055356B">
      <w:pPr>
        <w:pStyle w:val="a8"/>
        <w:ind w:firstLine="567"/>
        <w:rPr>
          <w:rFonts w:ascii="Times New Roman" w:eastAsia="MS Mincho" w:hAnsi="Times New Roman"/>
          <w:b/>
          <w:sz w:val="22"/>
          <w:szCs w:val="22"/>
        </w:rPr>
      </w:pPr>
      <w:r>
        <w:rPr>
          <w:rFonts w:ascii="Times New Roman" w:eastAsia="MS Mincho" w:hAnsi="Times New Roman"/>
          <w:b/>
          <w:sz w:val="22"/>
          <w:szCs w:val="22"/>
        </w:rPr>
        <w:t>Теплоснабжающая организация                              Абонент</w:t>
      </w:r>
    </w:p>
    <w:p w:rsidR="0077098A" w:rsidRDefault="0077098A" w:rsidP="00BD79EB">
      <w:pPr>
        <w:pStyle w:val="a8"/>
        <w:rPr>
          <w:rFonts w:ascii="Times New Roman" w:eastAsia="MS Mincho" w:hAnsi="Times New Roman"/>
          <w:b/>
          <w:sz w:val="22"/>
          <w:szCs w:val="22"/>
        </w:rPr>
      </w:pPr>
    </w:p>
    <w:tbl>
      <w:tblPr>
        <w:tblW w:w="9875" w:type="dxa"/>
        <w:tblInd w:w="-113" w:type="dxa"/>
        <w:tblLook w:val="04A0" w:firstRow="1" w:lastRow="0" w:firstColumn="1" w:lastColumn="0" w:noHBand="0" w:noVBand="1"/>
      </w:tblPr>
      <w:tblGrid>
        <w:gridCol w:w="4709"/>
        <w:gridCol w:w="5166"/>
      </w:tblGrid>
      <w:tr w:rsidR="002D4185" w:rsidTr="002D4185">
        <w:trPr>
          <w:trHeight w:val="106"/>
        </w:trPr>
        <w:tc>
          <w:tcPr>
            <w:tcW w:w="4770" w:type="dxa"/>
            <w:hideMark/>
          </w:tcPr>
          <w:p w:rsidR="002D4185" w:rsidRPr="00F601C8" w:rsidRDefault="002D4185" w:rsidP="009F2D96">
            <w:pPr>
              <w:pStyle w:val="a8"/>
              <w:rPr>
                <w:rFonts w:ascii="Times New Roman" w:eastAsia="MS Mincho" w:hAnsi="Times New Roman"/>
                <w:b/>
                <w:sz w:val="22"/>
                <w:szCs w:val="22"/>
              </w:rPr>
            </w:pPr>
            <w:r w:rsidRPr="00F601C8">
              <w:rPr>
                <w:rFonts w:ascii="Times New Roman" w:eastAsia="MS Mincho" w:hAnsi="Times New Roman"/>
                <w:b/>
                <w:sz w:val="22"/>
                <w:szCs w:val="22"/>
              </w:rPr>
              <w:t xml:space="preserve">ООО </w:t>
            </w:r>
            <w:r w:rsidR="009F2D96">
              <w:rPr>
                <w:rFonts w:ascii="Times New Roman" w:eastAsia="MS Mincho" w:hAnsi="Times New Roman"/>
                <w:b/>
                <w:sz w:val="22"/>
                <w:szCs w:val="22"/>
              </w:rPr>
              <w:t>«</w:t>
            </w:r>
            <w:r w:rsidRPr="00F601C8">
              <w:rPr>
                <w:rFonts w:ascii="Times New Roman" w:eastAsia="MS Mincho" w:hAnsi="Times New Roman"/>
                <w:b/>
                <w:sz w:val="22"/>
                <w:szCs w:val="22"/>
              </w:rPr>
              <w:t>РСК</w:t>
            </w:r>
            <w:r w:rsidR="009F2D96">
              <w:rPr>
                <w:rFonts w:ascii="Times New Roman" w:eastAsia="MS Mincho" w:hAnsi="Times New Roman"/>
                <w:b/>
                <w:sz w:val="22"/>
                <w:szCs w:val="22"/>
              </w:rPr>
              <w:t>»</w:t>
            </w:r>
          </w:p>
        </w:tc>
        <w:tc>
          <w:tcPr>
            <w:tcW w:w="5105" w:type="dxa"/>
          </w:tcPr>
          <w:p w:rsidR="002D4185" w:rsidRDefault="00B172A0" w:rsidP="0049524C">
            <w:pPr>
              <w:pStyle w:val="a8"/>
              <w:rPr>
                <w:rFonts w:ascii="Times New Roman" w:eastAsia="MS Mincho" w:hAnsi="Times New Roman"/>
                <w:b/>
                <w:sz w:val="22"/>
                <w:szCs w:val="22"/>
              </w:rPr>
            </w:pPr>
            <w:r>
              <w:rPr>
                <w:rFonts w:ascii="Times New Roman" w:eastAsia="MS Mincho" w:hAnsi="Times New Roman"/>
                <w:b/>
                <w:sz w:val="22"/>
                <w:szCs w:val="22"/>
              </w:rPr>
              <w:t>_____________________________________</w:t>
            </w:r>
          </w:p>
        </w:tc>
      </w:tr>
      <w:tr w:rsidR="002D4185" w:rsidTr="002D4185">
        <w:trPr>
          <w:trHeight w:val="339"/>
        </w:trPr>
        <w:tc>
          <w:tcPr>
            <w:tcW w:w="4770" w:type="dxa"/>
            <w:hideMark/>
          </w:tcPr>
          <w:p w:rsidR="00EF4980" w:rsidRDefault="002D4185">
            <w:pPr>
              <w:pStyle w:val="a8"/>
              <w:rPr>
                <w:rFonts w:ascii="Times New Roman" w:eastAsia="MS Mincho" w:hAnsi="Times New Roman"/>
                <w:sz w:val="22"/>
                <w:szCs w:val="22"/>
              </w:rPr>
            </w:pPr>
            <w:r>
              <w:rPr>
                <w:rFonts w:ascii="Times New Roman" w:eastAsia="MS Mincho" w:hAnsi="Times New Roman"/>
                <w:sz w:val="22"/>
                <w:szCs w:val="22"/>
              </w:rPr>
              <w:t>адрес: 143969</w:t>
            </w:r>
            <w:r w:rsidR="00EF4980">
              <w:rPr>
                <w:rFonts w:ascii="Times New Roman" w:eastAsia="MS Mincho" w:hAnsi="Times New Roman"/>
                <w:sz w:val="22"/>
                <w:szCs w:val="22"/>
              </w:rPr>
              <w:t>,</w:t>
            </w:r>
            <w:r>
              <w:rPr>
                <w:rFonts w:ascii="Times New Roman" w:eastAsia="MS Mincho" w:hAnsi="Times New Roman"/>
                <w:sz w:val="22"/>
                <w:szCs w:val="22"/>
              </w:rPr>
              <w:t xml:space="preserve"> </w:t>
            </w:r>
            <w:proofErr w:type="gramStart"/>
            <w:r>
              <w:rPr>
                <w:rFonts w:ascii="Times New Roman" w:eastAsia="MS Mincho" w:hAnsi="Times New Roman"/>
                <w:sz w:val="22"/>
                <w:szCs w:val="22"/>
              </w:rPr>
              <w:t>Московская</w:t>
            </w:r>
            <w:proofErr w:type="gramEnd"/>
            <w:r>
              <w:rPr>
                <w:rFonts w:ascii="Times New Roman" w:eastAsia="MS Mincho" w:hAnsi="Times New Roman"/>
                <w:sz w:val="22"/>
                <w:szCs w:val="22"/>
              </w:rPr>
              <w:t xml:space="preserve"> обл., г. Реутов, </w:t>
            </w:r>
          </w:p>
          <w:p w:rsidR="002D4185" w:rsidRDefault="002D4185">
            <w:pPr>
              <w:pStyle w:val="a8"/>
              <w:rPr>
                <w:rFonts w:ascii="Times New Roman" w:eastAsia="MS Mincho" w:hAnsi="Times New Roman"/>
                <w:sz w:val="22"/>
                <w:szCs w:val="22"/>
              </w:rPr>
            </w:pPr>
            <w:r>
              <w:rPr>
                <w:rFonts w:ascii="Times New Roman" w:eastAsia="MS Mincho" w:hAnsi="Times New Roman"/>
                <w:sz w:val="22"/>
                <w:szCs w:val="22"/>
              </w:rPr>
              <w:t>ул.</w:t>
            </w:r>
            <w:r w:rsidR="00EF4980">
              <w:rPr>
                <w:rFonts w:ascii="Times New Roman" w:eastAsia="MS Mincho" w:hAnsi="Times New Roman"/>
                <w:sz w:val="22"/>
                <w:szCs w:val="22"/>
              </w:rPr>
              <w:t xml:space="preserve"> </w:t>
            </w:r>
            <w:r>
              <w:rPr>
                <w:rFonts w:ascii="Times New Roman" w:eastAsia="MS Mincho" w:hAnsi="Times New Roman"/>
                <w:sz w:val="22"/>
                <w:szCs w:val="22"/>
              </w:rPr>
              <w:t>им.</w:t>
            </w:r>
            <w:r w:rsidR="00EF4980">
              <w:rPr>
                <w:rFonts w:ascii="Times New Roman" w:eastAsia="MS Mincho" w:hAnsi="Times New Roman"/>
                <w:sz w:val="22"/>
                <w:szCs w:val="22"/>
              </w:rPr>
              <w:t xml:space="preserve"> </w:t>
            </w:r>
            <w:r>
              <w:rPr>
                <w:rFonts w:ascii="Times New Roman" w:eastAsia="MS Mincho" w:hAnsi="Times New Roman"/>
                <w:sz w:val="22"/>
                <w:szCs w:val="22"/>
              </w:rPr>
              <w:t xml:space="preserve">Академика </w:t>
            </w:r>
            <w:proofErr w:type="spellStart"/>
            <w:r>
              <w:rPr>
                <w:rFonts w:ascii="Times New Roman" w:eastAsia="MS Mincho" w:hAnsi="Times New Roman"/>
                <w:sz w:val="22"/>
                <w:szCs w:val="22"/>
              </w:rPr>
              <w:t>В.Н.Челомея</w:t>
            </w:r>
            <w:proofErr w:type="spellEnd"/>
            <w:r>
              <w:rPr>
                <w:rFonts w:ascii="Times New Roman" w:eastAsia="MS Mincho" w:hAnsi="Times New Roman"/>
                <w:sz w:val="22"/>
                <w:szCs w:val="22"/>
              </w:rPr>
              <w:t>, дом 8</w:t>
            </w:r>
          </w:p>
        </w:tc>
        <w:tc>
          <w:tcPr>
            <w:tcW w:w="5105" w:type="dxa"/>
          </w:tcPr>
          <w:p w:rsidR="002D4185" w:rsidRDefault="003A41C9" w:rsidP="00B172A0">
            <w:pPr>
              <w:pStyle w:val="a8"/>
              <w:rPr>
                <w:rFonts w:ascii="Times New Roman" w:eastAsia="MS Mincho" w:hAnsi="Times New Roman"/>
                <w:sz w:val="22"/>
                <w:szCs w:val="22"/>
              </w:rPr>
            </w:pPr>
            <w:r>
              <w:rPr>
                <w:rFonts w:ascii="Times New Roman" w:eastAsia="MS Mincho" w:hAnsi="Times New Roman"/>
                <w:sz w:val="22"/>
                <w:szCs w:val="22"/>
              </w:rPr>
              <w:t xml:space="preserve">адрес: </w:t>
            </w:r>
            <w:r w:rsidR="00B172A0">
              <w:rPr>
                <w:rFonts w:ascii="Times New Roman" w:eastAsia="MS Mincho" w:hAnsi="Times New Roman"/>
                <w:sz w:val="22"/>
                <w:szCs w:val="22"/>
              </w:rPr>
              <w:t>_____________________________________</w:t>
            </w:r>
          </w:p>
          <w:p w:rsidR="004C25A8" w:rsidRDefault="00B172A0" w:rsidP="003E2F28">
            <w:pPr>
              <w:pStyle w:val="a8"/>
              <w:rPr>
                <w:rFonts w:ascii="Times New Roman" w:eastAsia="MS Mincho" w:hAnsi="Times New Roman"/>
                <w:sz w:val="22"/>
                <w:szCs w:val="22"/>
              </w:rPr>
            </w:pPr>
            <w:r>
              <w:rPr>
                <w:rFonts w:ascii="Times New Roman" w:eastAsia="MS Mincho" w:hAnsi="Times New Roman"/>
                <w:sz w:val="22"/>
                <w:szCs w:val="22"/>
              </w:rPr>
              <w:t>___________________________________________</w:t>
            </w:r>
          </w:p>
          <w:p w:rsidR="002D4185" w:rsidRPr="0023726F" w:rsidRDefault="004C25A8" w:rsidP="00B172A0">
            <w:pPr>
              <w:pStyle w:val="a8"/>
              <w:rPr>
                <w:rFonts w:ascii="Times New Roman" w:eastAsia="MS Mincho" w:hAnsi="Times New Roman"/>
                <w:sz w:val="22"/>
                <w:szCs w:val="22"/>
              </w:rPr>
            </w:pPr>
            <w:proofErr w:type="gramStart"/>
            <w:r>
              <w:rPr>
                <w:rFonts w:ascii="Times New Roman" w:eastAsia="MS Mincho" w:hAnsi="Times New Roman"/>
                <w:sz w:val="22"/>
                <w:szCs w:val="22"/>
              </w:rPr>
              <w:t>л</w:t>
            </w:r>
            <w:proofErr w:type="gramEnd"/>
            <w:r>
              <w:rPr>
                <w:rFonts w:ascii="Times New Roman" w:eastAsia="MS Mincho" w:hAnsi="Times New Roman"/>
                <w:sz w:val="22"/>
                <w:szCs w:val="22"/>
              </w:rPr>
              <w:t xml:space="preserve">/с </w:t>
            </w:r>
            <w:r w:rsidR="00B172A0">
              <w:rPr>
                <w:rFonts w:ascii="Times New Roman" w:eastAsia="MS Mincho" w:hAnsi="Times New Roman"/>
                <w:sz w:val="22"/>
                <w:szCs w:val="22"/>
              </w:rPr>
              <w:t xml:space="preserve">_________________________________________ </w:t>
            </w:r>
          </w:p>
        </w:tc>
      </w:tr>
      <w:tr w:rsidR="002D4185" w:rsidTr="002D4185">
        <w:trPr>
          <w:trHeight w:val="265"/>
        </w:trPr>
        <w:tc>
          <w:tcPr>
            <w:tcW w:w="4770" w:type="dxa"/>
            <w:hideMark/>
          </w:tcPr>
          <w:p w:rsidR="002D4185" w:rsidRDefault="002D4185">
            <w:pPr>
              <w:pStyle w:val="a8"/>
              <w:rPr>
                <w:rFonts w:ascii="Times New Roman" w:eastAsia="MS Mincho" w:hAnsi="Times New Roman"/>
                <w:sz w:val="22"/>
                <w:szCs w:val="22"/>
              </w:rPr>
            </w:pPr>
            <w:proofErr w:type="gramStart"/>
            <w:r>
              <w:rPr>
                <w:rFonts w:ascii="Times New Roman" w:eastAsia="MS Mincho" w:hAnsi="Times New Roman"/>
                <w:sz w:val="22"/>
                <w:szCs w:val="22"/>
              </w:rPr>
              <w:t>р</w:t>
            </w:r>
            <w:proofErr w:type="gramEnd"/>
            <w:r>
              <w:rPr>
                <w:rFonts w:ascii="Times New Roman" w:eastAsia="MS Mincho" w:hAnsi="Times New Roman"/>
                <w:sz w:val="22"/>
                <w:szCs w:val="22"/>
              </w:rPr>
              <w:t>/счёт № 40702810040040006636</w:t>
            </w:r>
          </w:p>
        </w:tc>
        <w:tc>
          <w:tcPr>
            <w:tcW w:w="5105" w:type="dxa"/>
          </w:tcPr>
          <w:p w:rsidR="002D4185" w:rsidRDefault="0023726F" w:rsidP="00B172A0">
            <w:pPr>
              <w:pStyle w:val="a8"/>
              <w:rPr>
                <w:rFonts w:ascii="Times New Roman" w:eastAsia="MS Mincho" w:hAnsi="Times New Roman"/>
                <w:sz w:val="22"/>
                <w:szCs w:val="22"/>
              </w:rPr>
            </w:pPr>
            <w:proofErr w:type="gramStart"/>
            <w:r>
              <w:rPr>
                <w:rFonts w:ascii="Times New Roman" w:eastAsia="MS Mincho" w:hAnsi="Times New Roman"/>
                <w:sz w:val="22"/>
                <w:szCs w:val="22"/>
              </w:rPr>
              <w:t>р</w:t>
            </w:r>
            <w:proofErr w:type="gramEnd"/>
            <w:r>
              <w:rPr>
                <w:rFonts w:ascii="Times New Roman" w:eastAsia="MS Mincho" w:hAnsi="Times New Roman"/>
                <w:sz w:val="22"/>
                <w:szCs w:val="22"/>
              </w:rPr>
              <w:t xml:space="preserve">/счёт </w:t>
            </w:r>
            <w:r w:rsidR="00B172A0">
              <w:rPr>
                <w:rFonts w:ascii="Times New Roman" w:eastAsia="MS Mincho" w:hAnsi="Times New Roman"/>
                <w:sz w:val="22"/>
                <w:szCs w:val="22"/>
              </w:rPr>
              <w:t>______________________________________</w:t>
            </w:r>
          </w:p>
        </w:tc>
      </w:tr>
      <w:tr w:rsidR="002D4185" w:rsidTr="002D4185">
        <w:trPr>
          <w:trHeight w:val="359"/>
        </w:trPr>
        <w:tc>
          <w:tcPr>
            <w:tcW w:w="4770" w:type="dxa"/>
            <w:hideMark/>
          </w:tcPr>
          <w:p w:rsidR="002D4185" w:rsidRDefault="002D4185">
            <w:pPr>
              <w:pStyle w:val="a8"/>
              <w:rPr>
                <w:rFonts w:ascii="Times New Roman" w:eastAsia="MS Mincho" w:hAnsi="Times New Roman"/>
                <w:sz w:val="22"/>
                <w:szCs w:val="22"/>
              </w:rPr>
            </w:pPr>
            <w:r>
              <w:rPr>
                <w:rFonts w:ascii="Times New Roman" w:eastAsia="MS Mincho" w:hAnsi="Times New Roman"/>
                <w:sz w:val="22"/>
                <w:szCs w:val="22"/>
              </w:rPr>
              <w:t xml:space="preserve">ПАО «СБЕРБАНК» </w:t>
            </w:r>
          </w:p>
          <w:p w:rsidR="002D4185" w:rsidRDefault="004C25A8" w:rsidP="004C25A8">
            <w:pPr>
              <w:pStyle w:val="a8"/>
              <w:rPr>
                <w:rFonts w:ascii="Times New Roman" w:eastAsia="MS Mincho" w:hAnsi="Times New Roman"/>
                <w:sz w:val="22"/>
                <w:szCs w:val="22"/>
              </w:rPr>
            </w:pPr>
            <w:r>
              <w:rPr>
                <w:rFonts w:ascii="Times New Roman" w:eastAsia="MS Mincho" w:hAnsi="Times New Roman"/>
                <w:sz w:val="22"/>
                <w:szCs w:val="22"/>
              </w:rPr>
              <w:t>г</w:t>
            </w:r>
            <w:r w:rsidR="002D4185">
              <w:rPr>
                <w:rFonts w:ascii="Times New Roman" w:eastAsia="MS Mincho" w:hAnsi="Times New Roman"/>
                <w:sz w:val="22"/>
                <w:szCs w:val="22"/>
              </w:rPr>
              <w:t>.</w:t>
            </w:r>
            <w:r>
              <w:rPr>
                <w:rFonts w:ascii="Times New Roman" w:eastAsia="MS Mincho" w:hAnsi="Times New Roman"/>
                <w:sz w:val="22"/>
                <w:szCs w:val="22"/>
              </w:rPr>
              <w:t xml:space="preserve"> </w:t>
            </w:r>
            <w:r w:rsidR="002D4185">
              <w:rPr>
                <w:rFonts w:ascii="Times New Roman" w:eastAsia="MS Mincho" w:hAnsi="Times New Roman"/>
                <w:sz w:val="22"/>
                <w:szCs w:val="22"/>
              </w:rPr>
              <w:t xml:space="preserve">Москва           </w:t>
            </w:r>
            <w:r w:rsidR="002D4185">
              <w:rPr>
                <w:rFonts w:ascii="Times New Roman" w:eastAsia="MS Mincho" w:hAnsi="Times New Roman"/>
                <w:sz w:val="22"/>
                <w:szCs w:val="22"/>
              </w:rPr>
              <w:tab/>
            </w:r>
            <w:r w:rsidR="002D4185">
              <w:rPr>
                <w:rFonts w:ascii="Times New Roman" w:eastAsia="MS Mincho" w:hAnsi="Times New Roman"/>
                <w:sz w:val="22"/>
                <w:szCs w:val="22"/>
              </w:rPr>
              <w:tab/>
            </w:r>
          </w:p>
        </w:tc>
        <w:tc>
          <w:tcPr>
            <w:tcW w:w="5105" w:type="dxa"/>
          </w:tcPr>
          <w:p w:rsidR="002D4185" w:rsidRDefault="009A59B7" w:rsidP="003E2F28">
            <w:pPr>
              <w:pStyle w:val="a8"/>
              <w:rPr>
                <w:rFonts w:ascii="Times New Roman" w:eastAsia="MS Mincho" w:hAnsi="Times New Roman"/>
                <w:sz w:val="22"/>
                <w:szCs w:val="22"/>
              </w:rPr>
            </w:pPr>
            <w:r>
              <w:rPr>
                <w:rFonts w:ascii="Times New Roman" w:eastAsia="MS Mincho" w:hAnsi="Times New Roman"/>
                <w:sz w:val="22"/>
                <w:szCs w:val="22"/>
              </w:rPr>
              <w:t>Банк</w:t>
            </w:r>
            <w:r w:rsidR="00B172A0">
              <w:rPr>
                <w:rFonts w:ascii="Times New Roman" w:eastAsia="MS Mincho" w:hAnsi="Times New Roman"/>
                <w:sz w:val="22"/>
                <w:szCs w:val="22"/>
              </w:rPr>
              <w:t xml:space="preserve"> _______________________________________</w:t>
            </w:r>
          </w:p>
          <w:p w:rsidR="002D4185" w:rsidRDefault="00B172A0" w:rsidP="003E2F28">
            <w:pPr>
              <w:pStyle w:val="a8"/>
              <w:rPr>
                <w:rFonts w:ascii="Times New Roman" w:eastAsia="MS Mincho" w:hAnsi="Times New Roman"/>
                <w:sz w:val="22"/>
                <w:szCs w:val="22"/>
              </w:rPr>
            </w:pPr>
            <w:r>
              <w:rPr>
                <w:rFonts w:ascii="Times New Roman" w:eastAsia="MS Mincho" w:hAnsi="Times New Roman"/>
                <w:sz w:val="22"/>
                <w:szCs w:val="22"/>
              </w:rPr>
              <w:t>____________________________________________</w:t>
            </w:r>
          </w:p>
        </w:tc>
      </w:tr>
      <w:tr w:rsidR="002D4185" w:rsidTr="002D4185">
        <w:trPr>
          <w:trHeight w:val="177"/>
        </w:trPr>
        <w:tc>
          <w:tcPr>
            <w:tcW w:w="4770" w:type="dxa"/>
            <w:hideMark/>
          </w:tcPr>
          <w:p w:rsidR="002D4185" w:rsidRDefault="002D4185">
            <w:pPr>
              <w:pStyle w:val="a8"/>
              <w:rPr>
                <w:rFonts w:ascii="Times New Roman" w:eastAsia="MS Mincho" w:hAnsi="Times New Roman"/>
                <w:sz w:val="22"/>
                <w:szCs w:val="22"/>
              </w:rPr>
            </w:pPr>
            <w:r>
              <w:rPr>
                <w:rFonts w:ascii="Times New Roman" w:eastAsia="MS Mincho" w:hAnsi="Times New Roman"/>
                <w:sz w:val="22"/>
                <w:szCs w:val="22"/>
              </w:rPr>
              <w:t>БИК: 044525225</w:t>
            </w:r>
          </w:p>
        </w:tc>
        <w:tc>
          <w:tcPr>
            <w:tcW w:w="5105" w:type="dxa"/>
          </w:tcPr>
          <w:p w:rsidR="002D4185" w:rsidRDefault="009F2D96" w:rsidP="00B172A0">
            <w:pPr>
              <w:pStyle w:val="a8"/>
              <w:rPr>
                <w:rFonts w:ascii="Times New Roman" w:eastAsia="MS Mincho" w:hAnsi="Times New Roman"/>
                <w:sz w:val="22"/>
                <w:szCs w:val="22"/>
              </w:rPr>
            </w:pPr>
            <w:r>
              <w:rPr>
                <w:rFonts w:ascii="Times New Roman" w:eastAsia="MS Mincho" w:hAnsi="Times New Roman"/>
                <w:sz w:val="22"/>
                <w:szCs w:val="22"/>
              </w:rPr>
              <w:t xml:space="preserve">БИК: </w:t>
            </w:r>
            <w:r w:rsidR="00B172A0">
              <w:rPr>
                <w:rFonts w:ascii="Times New Roman" w:eastAsia="MS Mincho" w:hAnsi="Times New Roman"/>
                <w:sz w:val="22"/>
                <w:szCs w:val="22"/>
              </w:rPr>
              <w:t>_______________________________________</w:t>
            </w:r>
          </w:p>
        </w:tc>
      </w:tr>
      <w:tr w:rsidR="002D4185" w:rsidTr="002D4185">
        <w:trPr>
          <w:trHeight w:val="222"/>
        </w:trPr>
        <w:tc>
          <w:tcPr>
            <w:tcW w:w="4770" w:type="dxa"/>
            <w:hideMark/>
          </w:tcPr>
          <w:p w:rsidR="002D4185" w:rsidRDefault="002D4185">
            <w:pPr>
              <w:pStyle w:val="a8"/>
              <w:rPr>
                <w:rFonts w:ascii="Times New Roman" w:eastAsia="MS Mincho" w:hAnsi="Times New Roman"/>
                <w:sz w:val="22"/>
                <w:szCs w:val="22"/>
              </w:rPr>
            </w:pPr>
            <w:r>
              <w:rPr>
                <w:rFonts w:ascii="Times New Roman" w:eastAsia="MS Mincho" w:hAnsi="Times New Roman"/>
                <w:sz w:val="22"/>
                <w:szCs w:val="22"/>
              </w:rPr>
              <w:t>ИНН: 5012055109</w:t>
            </w:r>
          </w:p>
        </w:tc>
        <w:tc>
          <w:tcPr>
            <w:tcW w:w="5105" w:type="dxa"/>
          </w:tcPr>
          <w:p w:rsidR="002D4185" w:rsidRDefault="00061BD0" w:rsidP="00B172A0">
            <w:pPr>
              <w:pStyle w:val="a8"/>
              <w:rPr>
                <w:rFonts w:ascii="Times New Roman" w:eastAsia="MS Mincho" w:hAnsi="Times New Roman"/>
                <w:sz w:val="22"/>
                <w:szCs w:val="22"/>
              </w:rPr>
            </w:pPr>
            <w:r>
              <w:rPr>
                <w:rFonts w:ascii="Times New Roman" w:eastAsia="MS Mincho" w:hAnsi="Times New Roman"/>
                <w:sz w:val="22"/>
                <w:szCs w:val="22"/>
              </w:rPr>
              <w:t xml:space="preserve">ИНН: </w:t>
            </w:r>
            <w:r w:rsidR="00B172A0">
              <w:rPr>
                <w:rFonts w:ascii="Times New Roman" w:eastAsia="MS Mincho" w:hAnsi="Times New Roman"/>
                <w:sz w:val="22"/>
                <w:szCs w:val="22"/>
              </w:rPr>
              <w:t>_______________________________________</w:t>
            </w:r>
          </w:p>
        </w:tc>
      </w:tr>
      <w:tr w:rsidR="002D4185" w:rsidTr="002D4185">
        <w:trPr>
          <w:trHeight w:val="212"/>
        </w:trPr>
        <w:tc>
          <w:tcPr>
            <w:tcW w:w="4770" w:type="dxa"/>
            <w:hideMark/>
          </w:tcPr>
          <w:p w:rsidR="002D4185" w:rsidRDefault="002D4185">
            <w:pPr>
              <w:pStyle w:val="a8"/>
              <w:rPr>
                <w:rFonts w:ascii="Times New Roman" w:eastAsia="MS Mincho" w:hAnsi="Times New Roman"/>
                <w:sz w:val="22"/>
                <w:szCs w:val="22"/>
              </w:rPr>
            </w:pPr>
            <w:r>
              <w:rPr>
                <w:rFonts w:ascii="Times New Roman" w:eastAsia="MS Mincho" w:hAnsi="Times New Roman"/>
                <w:sz w:val="22"/>
                <w:szCs w:val="22"/>
              </w:rPr>
              <w:t>КПП: 504101001</w:t>
            </w:r>
          </w:p>
        </w:tc>
        <w:tc>
          <w:tcPr>
            <w:tcW w:w="5105" w:type="dxa"/>
          </w:tcPr>
          <w:p w:rsidR="002D4185" w:rsidRDefault="002D4185" w:rsidP="00B172A0">
            <w:pPr>
              <w:pStyle w:val="a8"/>
              <w:rPr>
                <w:rFonts w:ascii="Times New Roman" w:eastAsia="MS Mincho" w:hAnsi="Times New Roman"/>
                <w:sz w:val="22"/>
                <w:szCs w:val="22"/>
              </w:rPr>
            </w:pPr>
            <w:r>
              <w:rPr>
                <w:rFonts w:ascii="Times New Roman" w:eastAsia="MS Mincho" w:hAnsi="Times New Roman"/>
                <w:sz w:val="22"/>
                <w:szCs w:val="22"/>
              </w:rPr>
              <w:t xml:space="preserve">КПП: </w:t>
            </w:r>
            <w:r w:rsidR="00B172A0">
              <w:rPr>
                <w:rFonts w:ascii="Times New Roman" w:eastAsia="MS Mincho" w:hAnsi="Times New Roman"/>
                <w:sz w:val="22"/>
                <w:szCs w:val="22"/>
              </w:rPr>
              <w:t>_______________________________________</w:t>
            </w:r>
          </w:p>
        </w:tc>
      </w:tr>
      <w:tr w:rsidR="002D4185" w:rsidTr="002D4185">
        <w:trPr>
          <w:trHeight w:val="307"/>
        </w:trPr>
        <w:tc>
          <w:tcPr>
            <w:tcW w:w="4770" w:type="dxa"/>
            <w:hideMark/>
          </w:tcPr>
          <w:p w:rsidR="002D4185" w:rsidRDefault="002D4185">
            <w:pPr>
              <w:pStyle w:val="a8"/>
              <w:rPr>
                <w:rFonts w:ascii="Times New Roman" w:eastAsia="MS Mincho" w:hAnsi="Times New Roman"/>
                <w:sz w:val="22"/>
                <w:szCs w:val="22"/>
              </w:rPr>
            </w:pPr>
            <w:proofErr w:type="spellStart"/>
            <w:proofErr w:type="gramStart"/>
            <w:r>
              <w:rPr>
                <w:rFonts w:ascii="Times New Roman" w:eastAsia="MS Mincho" w:hAnsi="Times New Roman"/>
                <w:sz w:val="22"/>
                <w:szCs w:val="22"/>
              </w:rPr>
              <w:t>корр</w:t>
            </w:r>
            <w:proofErr w:type="spellEnd"/>
            <w:proofErr w:type="gramEnd"/>
            <w:r>
              <w:rPr>
                <w:rFonts w:ascii="Times New Roman" w:eastAsia="MS Mincho" w:hAnsi="Times New Roman"/>
                <w:sz w:val="22"/>
                <w:szCs w:val="22"/>
              </w:rPr>
              <w:t>/счёт  №30101810400000000225</w:t>
            </w:r>
          </w:p>
        </w:tc>
        <w:tc>
          <w:tcPr>
            <w:tcW w:w="5105" w:type="dxa"/>
          </w:tcPr>
          <w:p w:rsidR="002D4185" w:rsidRDefault="009F2D96" w:rsidP="003E2F28">
            <w:pPr>
              <w:pStyle w:val="a8"/>
              <w:rPr>
                <w:rFonts w:ascii="Times New Roman" w:eastAsia="MS Mincho" w:hAnsi="Times New Roman"/>
                <w:sz w:val="22"/>
                <w:szCs w:val="22"/>
              </w:rPr>
            </w:pPr>
            <w:proofErr w:type="spellStart"/>
            <w:proofErr w:type="gramStart"/>
            <w:r>
              <w:rPr>
                <w:rFonts w:ascii="Times New Roman" w:eastAsia="MS Mincho" w:hAnsi="Times New Roman"/>
                <w:sz w:val="22"/>
                <w:szCs w:val="22"/>
              </w:rPr>
              <w:t>корр</w:t>
            </w:r>
            <w:proofErr w:type="spellEnd"/>
            <w:proofErr w:type="gramEnd"/>
            <w:r>
              <w:rPr>
                <w:rFonts w:ascii="Times New Roman" w:eastAsia="MS Mincho" w:hAnsi="Times New Roman"/>
                <w:sz w:val="22"/>
                <w:szCs w:val="22"/>
              </w:rPr>
              <w:t>/счёт</w:t>
            </w:r>
            <w:r w:rsidR="00B172A0">
              <w:rPr>
                <w:rFonts w:ascii="Times New Roman" w:eastAsia="MS Mincho" w:hAnsi="Times New Roman"/>
                <w:sz w:val="22"/>
                <w:szCs w:val="22"/>
              </w:rPr>
              <w:t xml:space="preserve"> ___________________________________</w:t>
            </w:r>
          </w:p>
        </w:tc>
      </w:tr>
      <w:tr w:rsidR="002D4185" w:rsidTr="00F12B73">
        <w:trPr>
          <w:trHeight w:val="80"/>
        </w:trPr>
        <w:tc>
          <w:tcPr>
            <w:tcW w:w="4770" w:type="dxa"/>
          </w:tcPr>
          <w:p w:rsidR="002D4185" w:rsidRDefault="002D4185">
            <w:pPr>
              <w:pStyle w:val="a8"/>
              <w:rPr>
                <w:rFonts w:ascii="Times New Roman" w:eastAsia="MS Mincho" w:hAnsi="Times New Roman"/>
                <w:sz w:val="22"/>
                <w:szCs w:val="22"/>
              </w:rPr>
            </w:pPr>
          </w:p>
        </w:tc>
        <w:tc>
          <w:tcPr>
            <w:tcW w:w="5105" w:type="dxa"/>
          </w:tcPr>
          <w:p w:rsidR="002D4185" w:rsidRDefault="002D4185" w:rsidP="003E2F28">
            <w:pPr>
              <w:pStyle w:val="a8"/>
              <w:rPr>
                <w:rFonts w:ascii="Times New Roman" w:eastAsia="MS Mincho" w:hAnsi="Times New Roman"/>
                <w:sz w:val="22"/>
                <w:szCs w:val="22"/>
              </w:rPr>
            </w:pPr>
          </w:p>
        </w:tc>
      </w:tr>
      <w:tr w:rsidR="002D4185" w:rsidRPr="00F12B73" w:rsidTr="00F12B73">
        <w:trPr>
          <w:trHeight w:val="834"/>
        </w:trPr>
        <w:tc>
          <w:tcPr>
            <w:tcW w:w="4770" w:type="dxa"/>
            <w:hideMark/>
          </w:tcPr>
          <w:p w:rsidR="00F12B73" w:rsidRPr="0049524C" w:rsidRDefault="002D4185">
            <w:pPr>
              <w:pStyle w:val="a8"/>
              <w:rPr>
                <w:rFonts w:ascii="Times New Roman" w:eastAsia="MS Mincho" w:hAnsi="Times New Roman"/>
                <w:sz w:val="22"/>
                <w:szCs w:val="22"/>
              </w:rPr>
            </w:pPr>
            <w:r>
              <w:rPr>
                <w:rFonts w:ascii="Times New Roman" w:eastAsia="MS Mincho" w:hAnsi="Times New Roman"/>
                <w:sz w:val="22"/>
                <w:szCs w:val="22"/>
              </w:rPr>
              <w:t>телефон:8(495)791-06-92</w:t>
            </w:r>
            <w:r w:rsidR="00F12B73" w:rsidRPr="0049524C">
              <w:rPr>
                <w:rFonts w:ascii="Times New Roman" w:eastAsia="MS Mincho" w:hAnsi="Times New Roman"/>
                <w:sz w:val="22"/>
                <w:szCs w:val="22"/>
              </w:rPr>
              <w:t xml:space="preserve"> </w:t>
            </w:r>
          </w:p>
          <w:p w:rsidR="002D4185" w:rsidRDefault="00F12B73" w:rsidP="00F12B73">
            <w:pPr>
              <w:pStyle w:val="a8"/>
              <w:rPr>
                <w:rFonts w:ascii="Times New Roman" w:eastAsia="MS Mincho" w:hAnsi="Times New Roman"/>
                <w:sz w:val="22"/>
                <w:szCs w:val="22"/>
              </w:rPr>
            </w:pPr>
            <w:r>
              <w:rPr>
                <w:rFonts w:ascii="Times New Roman" w:eastAsia="MS Mincho" w:hAnsi="Times New Roman"/>
                <w:sz w:val="22"/>
                <w:szCs w:val="22"/>
                <w:lang w:val="en-US"/>
              </w:rPr>
              <w:t>e</w:t>
            </w:r>
            <w:r w:rsidRPr="0049524C">
              <w:rPr>
                <w:rFonts w:ascii="Times New Roman" w:eastAsia="MS Mincho" w:hAnsi="Times New Roman"/>
                <w:sz w:val="22"/>
                <w:szCs w:val="22"/>
              </w:rPr>
              <w:t>-</w:t>
            </w:r>
            <w:r>
              <w:rPr>
                <w:rFonts w:ascii="Times New Roman" w:eastAsia="MS Mincho" w:hAnsi="Times New Roman"/>
                <w:sz w:val="22"/>
                <w:szCs w:val="22"/>
                <w:lang w:val="en-US"/>
              </w:rPr>
              <w:t>mail</w:t>
            </w:r>
            <w:r w:rsidRPr="0049524C">
              <w:rPr>
                <w:rFonts w:ascii="Times New Roman" w:eastAsia="MS Mincho" w:hAnsi="Times New Roman"/>
                <w:sz w:val="22"/>
                <w:szCs w:val="22"/>
              </w:rPr>
              <w:t xml:space="preserve">:  </w:t>
            </w:r>
            <w:hyperlink r:id="rId10" w:history="1">
              <w:r w:rsidR="005F0015" w:rsidRPr="00404D33">
                <w:rPr>
                  <w:rStyle w:val="ae"/>
                  <w:rFonts w:ascii="Times New Roman" w:eastAsia="MS Mincho" w:hAnsi="Times New Roman"/>
                  <w:sz w:val="22"/>
                  <w:szCs w:val="22"/>
                  <w:lang w:val="en-US"/>
                </w:rPr>
                <w:t>teploreutov</w:t>
              </w:r>
              <w:r w:rsidR="005F0015" w:rsidRPr="00404D33">
                <w:rPr>
                  <w:rStyle w:val="ae"/>
                  <w:rFonts w:ascii="Times New Roman" w:eastAsia="MS Mincho" w:hAnsi="Times New Roman"/>
                  <w:sz w:val="22"/>
                  <w:szCs w:val="22"/>
                </w:rPr>
                <w:t>@</w:t>
              </w:r>
              <w:r w:rsidR="005F0015" w:rsidRPr="00404D33">
                <w:rPr>
                  <w:rStyle w:val="ae"/>
                  <w:rFonts w:ascii="Times New Roman" w:eastAsia="MS Mincho" w:hAnsi="Times New Roman"/>
                  <w:sz w:val="22"/>
                  <w:szCs w:val="22"/>
                  <w:lang w:val="en-US"/>
                </w:rPr>
                <w:t>gmail</w:t>
              </w:r>
              <w:r w:rsidR="005F0015" w:rsidRPr="00404D33">
                <w:rPr>
                  <w:rStyle w:val="ae"/>
                  <w:rFonts w:ascii="Times New Roman" w:eastAsia="MS Mincho" w:hAnsi="Times New Roman"/>
                  <w:sz w:val="22"/>
                  <w:szCs w:val="22"/>
                </w:rPr>
                <w:t>.</w:t>
              </w:r>
              <w:r w:rsidR="005F0015" w:rsidRPr="00404D33">
                <w:rPr>
                  <w:rStyle w:val="ae"/>
                  <w:rFonts w:ascii="Times New Roman" w:eastAsia="MS Mincho" w:hAnsi="Times New Roman"/>
                  <w:sz w:val="22"/>
                  <w:szCs w:val="22"/>
                  <w:lang w:val="en-US"/>
                </w:rPr>
                <w:t>com</w:t>
              </w:r>
            </w:hyperlink>
          </w:p>
          <w:p w:rsidR="005F0015" w:rsidRPr="005F0015" w:rsidRDefault="00124F0A" w:rsidP="005F0015">
            <w:pPr>
              <w:pStyle w:val="a8"/>
              <w:rPr>
                <w:rFonts w:ascii="Times New Roman" w:eastAsia="MS Mincho" w:hAnsi="Times New Roman"/>
                <w:sz w:val="22"/>
                <w:szCs w:val="22"/>
              </w:rPr>
            </w:pPr>
            <w:r>
              <w:rPr>
                <w:rFonts w:ascii="Times New Roman" w:eastAsia="MS Mincho" w:hAnsi="Times New Roman"/>
                <w:b/>
                <w:sz w:val="22"/>
                <w:szCs w:val="22"/>
              </w:rPr>
              <w:t>Теплоснабжающая организация</w:t>
            </w:r>
            <w:r w:rsidR="005F0015">
              <w:rPr>
                <w:rFonts w:ascii="Times New Roman" w:eastAsia="MS Mincho" w:hAnsi="Times New Roman"/>
                <w:b/>
                <w:sz w:val="22"/>
                <w:szCs w:val="22"/>
              </w:rPr>
              <w:t xml:space="preserve">                              </w:t>
            </w:r>
          </w:p>
        </w:tc>
        <w:tc>
          <w:tcPr>
            <w:tcW w:w="5105" w:type="dxa"/>
          </w:tcPr>
          <w:p w:rsidR="00F12B73" w:rsidRPr="00F12B73" w:rsidRDefault="002D4185" w:rsidP="00F83757">
            <w:pPr>
              <w:pStyle w:val="a8"/>
              <w:rPr>
                <w:rFonts w:ascii="Times New Roman" w:eastAsia="MS Mincho" w:hAnsi="Times New Roman"/>
                <w:sz w:val="22"/>
                <w:szCs w:val="22"/>
              </w:rPr>
            </w:pPr>
            <w:r>
              <w:rPr>
                <w:rFonts w:ascii="Times New Roman" w:eastAsia="MS Mincho" w:hAnsi="Times New Roman"/>
                <w:sz w:val="22"/>
                <w:szCs w:val="22"/>
              </w:rPr>
              <w:t xml:space="preserve">телефон: </w:t>
            </w:r>
            <w:r w:rsidR="00B172A0">
              <w:rPr>
                <w:rFonts w:ascii="Times New Roman" w:eastAsia="MS Mincho" w:hAnsi="Times New Roman"/>
                <w:sz w:val="22"/>
                <w:szCs w:val="22"/>
              </w:rPr>
              <w:t>____________________________________</w:t>
            </w:r>
          </w:p>
          <w:p w:rsidR="002D4185" w:rsidRDefault="00F12B73" w:rsidP="00B172A0">
            <w:pPr>
              <w:pStyle w:val="a8"/>
              <w:rPr>
                <w:rFonts w:ascii="Times New Roman" w:eastAsia="MS Mincho" w:hAnsi="Times New Roman"/>
                <w:sz w:val="22"/>
                <w:szCs w:val="22"/>
              </w:rPr>
            </w:pPr>
            <w:r w:rsidRPr="00F12B73">
              <w:rPr>
                <w:rFonts w:ascii="Times New Roman" w:eastAsia="MS Mincho" w:hAnsi="Times New Roman"/>
                <w:sz w:val="22"/>
                <w:szCs w:val="22"/>
                <w:lang w:val="en-US"/>
              </w:rPr>
              <w:t>e</w:t>
            </w:r>
            <w:r w:rsidRPr="0049524C">
              <w:rPr>
                <w:rFonts w:ascii="Times New Roman" w:eastAsia="MS Mincho" w:hAnsi="Times New Roman"/>
                <w:sz w:val="22"/>
                <w:szCs w:val="22"/>
              </w:rPr>
              <w:t>-</w:t>
            </w:r>
            <w:r w:rsidRPr="00F12B73">
              <w:rPr>
                <w:rFonts w:ascii="Times New Roman" w:eastAsia="MS Mincho" w:hAnsi="Times New Roman"/>
                <w:sz w:val="22"/>
                <w:szCs w:val="22"/>
                <w:lang w:val="en-US"/>
              </w:rPr>
              <w:t>mai</w:t>
            </w:r>
            <w:r>
              <w:rPr>
                <w:rFonts w:ascii="Times New Roman" w:eastAsia="MS Mincho" w:hAnsi="Times New Roman"/>
                <w:sz w:val="22"/>
                <w:szCs w:val="22"/>
                <w:lang w:val="en-US"/>
              </w:rPr>
              <w:t>l</w:t>
            </w:r>
            <w:r w:rsidRPr="0049524C">
              <w:rPr>
                <w:rFonts w:ascii="Times New Roman" w:eastAsia="MS Mincho" w:hAnsi="Times New Roman"/>
                <w:sz w:val="22"/>
                <w:szCs w:val="22"/>
              </w:rPr>
              <w:t xml:space="preserve">: </w:t>
            </w:r>
            <w:r w:rsidR="00B172A0">
              <w:rPr>
                <w:rFonts w:ascii="Times New Roman" w:eastAsia="MS Mincho" w:hAnsi="Times New Roman"/>
                <w:sz w:val="22"/>
                <w:szCs w:val="22"/>
              </w:rPr>
              <w:t>______________________________________</w:t>
            </w:r>
            <w:r w:rsidRPr="0049524C">
              <w:rPr>
                <w:rFonts w:ascii="Times New Roman" w:eastAsia="MS Mincho" w:hAnsi="Times New Roman"/>
                <w:sz w:val="22"/>
                <w:szCs w:val="22"/>
              </w:rPr>
              <w:t xml:space="preserve"> </w:t>
            </w:r>
          </w:p>
          <w:p w:rsidR="005F0015" w:rsidRDefault="00124F0A" w:rsidP="005F0015">
            <w:pPr>
              <w:pStyle w:val="a8"/>
              <w:rPr>
                <w:rFonts w:ascii="Times New Roman" w:eastAsia="MS Mincho" w:hAnsi="Times New Roman"/>
                <w:b/>
                <w:sz w:val="22"/>
                <w:szCs w:val="22"/>
              </w:rPr>
            </w:pPr>
            <w:r>
              <w:rPr>
                <w:rFonts w:ascii="Times New Roman" w:eastAsia="MS Mincho" w:hAnsi="Times New Roman"/>
                <w:b/>
                <w:sz w:val="22"/>
                <w:szCs w:val="22"/>
              </w:rPr>
              <w:t>Абонент</w:t>
            </w:r>
          </w:p>
          <w:p w:rsidR="005F0015" w:rsidRDefault="005F0015" w:rsidP="00B172A0">
            <w:pPr>
              <w:pStyle w:val="a8"/>
              <w:rPr>
                <w:rFonts w:ascii="Times New Roman" w:eastAsia="MS Mincho" w:hAnsi="Times New Roman"/>
                <w:sz w:val="22"/>
                <w:szCs w:val="22"/>
              </w:rPr>
            </w:pPr>
          </w:p>
          <w:p w:rsidR="005F0015" w:rsidRPr="0049524C" w:rsidRDefault="005F0015" w:rsidP="005F0015">
            <w:pPr>
              <w:pStyle w:val="a8"/>
              <w:jc w:val="both"/>
              <w:rPr>
                <w:rFonts w:ascii="Times New Roman" w:eastAsia="MS Mincho" w:hAnsi="Times New Roman"/>
                <w:sz w:val="22"/>
                <w:szCs w:val="22"/>
              </w:rPr>
            </w:pPr>
          </w:p>
        </w:tc>
      </w:tr>
      <w:tr w:rsidR="002D4185" w:rsidTr="002D4185">
        <w:trPr>
          <w:trHeight w:val="435"/>
        </w:trPr>
        <w:tc>
          <w:tcPr>
            <w:tcW w:w="4770" w:type="dxa"/>
            <w:hideMark/>
          </w:tcPr>
          <w:p w:rsidR="002D4185" w:rsidRPr="00F601C8" w:rsidRDefault="002D4185">
            <w:pPr>
              <w:pStyle w:val="a8"/>
              <w:rPr>
                <w:rFonts w:ascii="Times New Roman" w:eastAsia="MS Mincho" w:hAnsi="Times New Roman"/>
                <w:b/>
                <w:sz w:val="22"/>
                <w:szCs w:val="22"/>
              </w:rPr>
            </w:pPr>
            <w:r w:rsidRPr="00F601C8">
              <w:rPr>
                <w:rFonts w:ascii="Times New Roman" w:eastAsia="MS Mincho" w:hAnsi="Times New Roman"/>
                <w:b/>
                <w:sz w:val="22"/>
                <w:szCs w:val="22"/>
              </w:rPr>
              <w:t xml:space="preserve">Генеральный директор </w:t>
            </w:r>
          </w:p>
          <w:p w:rsidR="00F601C8" w:rsidRDefault="002D4185" w:rsidP="000F4353">
            <w:pPr>
              <w:pStyle w:val="a8"/>
              <w:rPr>
                <w:rFonts w:ascii="Times New Roman" w:eastAsia="MS Mincho" w:hAnsi="Times New Roman"/>
                <w:b/>
                <w:sz w:val="22"/>
                <w:szCs w:val="22"/>
              </w:rPr>
            </w:pPr>
            <w:r w:rsidRPr="00F601C8">
              <w:rPr>
                <w:rFonts w:ascii="Times New Roman" w:eastAsia="MS Mincho" w:hAnsi="Times New Roman"/>
                <w:b/>
                <w:sz w:val="22"/>
                <w:szCs w:val="22"/>
              </w:rPr>
              <w:t>ООО "РСК"</w:t>
            </w:r>
          </w:p>
          <w:p w:rsidR="000F4353" w:rsidRDefault="000F4353" w:rsidP="000F4353">
            <w:pPr>
              <w:pStyle w:val="a8"/>
              <w:rPr>
                <w:rFonts w:ascii="Times New Roman" w:eastAsia="MS Mincho" w:hAnsi="Times New Roman"/>
                <w:b/>
                <w:sz w:val="22"/>
                <w:szCs w:val="22"/>
              </w:rPr>
            </w:pPr>
          </w:p>
          <w:p w:rsidR="000F4353" w:rsidRDefault="000F4353" w:rsidP="000F4353">
            <w:pPr>
              <w:pStyle w:val="a8"/>
              <w:rPr>
                <w:rFonts w:ascii="Times New Roman" w:eastAsia="MS Mincho" w:hAnsi="Times New Roman"/>
                <w:sz w:val="22"/>
                <w:szCs w:val="22"/>
              </w:rPr>
            </w:pPr>
          </w:p>
        </w:tc>
        <w:tc>
          <w:tcPr>
            <w:tcW w:w="5105" w:type="dxa"/>
          </w:tcPr>
          <w:p w:rsidR="002D4185" w:rsidRDefault="00061BD0" w:rsidP="003E2F28">
            <w:pPr>
              <w:pStyle w:val="a8"/>
              <w:rPr>
                <w:rFonts w:ascii="Times New Roman" w:eastAsia="MS Mincho" w:hAnsi="Times New Roman"/>
                <w:b/>
                <w:sz w:val="22"/>
                <w:szCs w:val="22"/>
              </w:rPr>
            </w:pPr>
            <w:r>
              <w:rPr>
                <w:rFonts w:ascii="Times New Roman" w:eastAsia="MS Mincho" w:hAnsi="Times New Roman"/>
                <w:b/>
                <w:sz w:val="22"/>
                <w:szCs w:val="22"/>
              </w:rPr>
              <w:t>Директор</w:t>
            </w:r>
            <w:r w:rsidR="002D4185">
              <w:rPr>
                <w:rFonts w:ascii="Times New Roman" w:eastAsia="MS Mincho" w:hAnsi="Times New Roman"/>
                <w:b/>
                <w:sz w:val="22"/>
                <w:szCs w:val="22"/>
              </w:rPr>
              <w:t xml:space="preserve"> </w:t>
            </w:r>
          </w:p>
          <w:p w:rsidR="00F601C8" w:rsidRDefault="00B172A0" w:rsidP="003E2F28">
            <w:pPr>
              <w:pStyle w:val="a8"/>
              <w:rPr>
                <w:rFonts w:ascii="Times New Roman" w:eastAsia="MS Mincho" w:hAnsi="Times New Roman"/>
                <w:b/>
                <w:sz w:val="22"/>
                <w:szCs w:val="22"/>
              </w:rPr>
            </w:pPr>
            <w:r>
              <w:rPr>
                <w:rFonts w:ascii="Times New Roman" w:eastAsia="MS Mincho" w:hAnsi="Times New Roman"/>
                <w:b/>
                <w:sz w:val="22"/>
                <w:szCs w:val="22"/>
              </w:rPr>
              <w:t>_____________________________________________</w:t>
            </w:r>
          </w:p>
          <w:p w:rsidR="00F601C8" w:rsidRDefault="00F601C8" w:rsidP="003E2F28">
            <w:pPr>
              <w:pStyle w:val="a8"/>
              <w:rPr>
                <w:rFonts w:ascii="Times New Roman" w:eastAsia="MS Mincho" w:hAnsi="Times New Roman"/>
                <w:b/>
                <w:sz w:val="22"/>
                <w:szCs w:val="22"/>
              </w:rPr>
            </w:pPr>
          </w:p>
        </w:tc>
      </w:tr>
      <w:tr w:rsidR="002D4185" w:rsidTr="002D4185">
        <w:trPr>
          <w:trHeight w:val="435"/>
        </w:trPr>
        <w:tc>
          <w:tcPr>
            <w:tcW w:w="4770" w:type="dxa"/>
            <w:hideMark/>
          </w:tcPr>
          <w:p w:rsidR="002D4185" w:rsidRDefault="002D4185">
            <w:pPr>
              <w:pStyle w:val="a8"/>
              <w:rPr>
                <w:rFonts w:ascii="Times New Roman" w:eastAsia="MS Mincho" w:hAnsi="Times New Roman"/>
                <w:sz w:val="22"/>
                <w:szCs w:val="22"/>
              </w:rPr>
            </w:pPr>
            <w:r>
              <w:rPr>
                <w:rFonts w:ascii="Times New Roman" w:eastAsia="MS Mincho" w:hAnsi="Times New Roman"/>
                <w:sz w:val="22"/>
                <w:szCs w:val="22"/>
              </w:rPr>
              <w:t xml:space="preserve">_________________ </w:t>
            </w:r>
            <w:r w:rsidRPr="00405572">
              <w:rPr>
                <w:rFonts w:ascii="Times New Roman" w:eastAsia="MS Mincho" w:hAnsi="Times New Roman"/>
                <w:b/>
                <w:sz w:val="22"/>
                <w:szCs w:val="22"/>
              </w:rPr>
              <w:t>В.А.</w:t>
            </w:r>
            <w:r w:rsidR="001A4594" w:rsidRPr="00405572">
              <w:rPr>
                <w:rFonts w:ascii="Times New Roman" w:eastAsia="MS Mincho" w:hAnsi="Times New Roman"/>
                <w:b/>
                <w:sz w:val="22"/>
                <w:szCs w:val="22"/>
              </w:rPr>
              <w:t xml:space="preserve"> </w:t>
            </w:r>
            <w:r w:rsidRPr="00405572">
              <w:rPr>
                <w:rFonts w:ascii="Times New Roman" w:eastAsia="MS Mincho" w:hAnsi="Times New Roman"/>
                <w:b/>
                <w:sz w:val="22"/>
                <w:szCs w:val="22"/>
              </w:rPr>
              <w:t>Диденко</w:t>
            </w:r>
          </w:p>
        </w:tc>
        <w:tc>
          <w:tcPr>
            <w:tcW w:w="5105" w:type="dxa"/>
          </w:tcPr>
          <w:p w:rsidR="002D4185" w:rsidRDefault="002D4185" w:rsidP="00B172A0">
            <w:pPr>
              <w:pStyle w:val="a8"/>
              <w:rPr>
                <w:rFonts w:ascii="Times New Roman" w:eastAsia="MS Mincho" w:hAnsi="Times New Roman"/>
                <w:sz w:val="22"/>
                <w:szCs w:val="22"/>
              </w:rPr>
            </w:pPr>
            <w:r>
              <w:rPr>
                <w:rFonts w:ascii="Times New Roman" w:eastAsia="MS Mincho" w:hAnsi="Times New Roman"/>
                <w:sz w:val="22"/>
                <w:szCs w:val="22"/>
              </w:rPr>
              <w:t xml:space="preserve">________________  </w:t>
            </w:r>
            <w:r w:rsidR="00B172A0">
              <w:rPr>
                <w:rFonts w:ascii="Times New Roman" w:eastAsia="MS Mincho" w:hAnsi="Times New Roman"/>
                <w:sz w:val="22"/>
                <w:szCs w:val="22"/>
              </w:rPr>
              <w:t>____________________________</w:t>
            </w:r>
          </w:p>
        </w:tc>
      </w:tr>
      <w:tr w:rsidR="002D4185" w:rsidTr="002D4185">
        <w:trPr>
          <w:trHeight w:val="435"/>
        </w:trPr>
        <w:tc>
          <w:tcPr>
            <w:tcW w:w="4770" w:type="dxa"/>
            <w:hideMark/>
          </w:tcPr>
          <w:p w:rsidR="002D4185" w:rsidRDefault="002D4185" w:rsidP="00860779">
            <w:pPr>
              <w:pStyle w:val="a8"/>
              <w:rPr>
                <w:rFonts w:ascii="Times New Roman" w:eastAsia="MS Mincho" w:hAnsi="Times New Roman"/>
                <w:sz w:val="22"/>
                <w:szCs w:val="22"/>
              </w:rPr>
            </w:pPr>
            <w:r>
              <w:rPr>
                <w:rFonts w:ascii="Times New Roman" w:eastAsia="MS Mincho" w:hAnsi="Times New Roman"/>
                <w:sz w:val="22"/>
                <w:szCs w:val="22"/>
              </w:rPr>
              <w:t xml:space="preserve">            М.П.</w:t>
            </w:r>
          </w:p>
        </w:tc>
        <w:tc>
          <w:tcPr>
            <w:tcW w:w="5105" w:type="dxa"/>
          </w:tcPr>
          <w:p w:rsidR="002D4185" w:rsidRDefault="002D4185" w:rsidP="003E2F28">
            <w:pPr>
              <w:pStyle w:val="a8"/>
              <w:rPr>
                <w:rFonts w:ascii="Times New Roman" w:eastAsia="MS Mincho" w:hAnsi="Times New Roman"/>
                <w:sz w:val="22"/>
                <w:szCs w:val="22"/>
              </w:rPr>
            </w:pPr>
            <w:r>
              <w:rPr>
                <w:rFonts w:ascii="Times New Roman" w:eastAsia="MS Mincho" w:hAnsi="Times New Roman"/>
                <w:sz w:val="22"/>
                <w:szCs w:val="22"/>
              </w:rPr>
              <w:t>М.П.</w:t>
            </w:r>
          </w:p>
        </w:tc>
      </w:tr>
    </w:tbl>
    <w:p w:rsidR="0067118C" w:rsidRDefault="0067118C" w:rsidP="000F4353">
      <w:pPr>
        <w:widowControl w:val="0"/>
        <w:spacing w:line="280" w:lineRule="atLeast"/>
      </w:pPr>
    </w:p>
    <w:sectPr w:rsidR="0067118C" w:rsidSect="00124F0A">
      <w:footerReference w:type="default" r:id="rId11"/>
      <w:pgSz w:w="11906" w:h="16838" w:code="9"/>
      <w:pgMar w:top="1134" w:right="851" w:bottom="1134" w:left="1418" w:header="318" w:footer="7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7E4" w:rsidRDefault="000B77E4" w:rsidP="00782A5D">
      <w:r>
        <w:separator/>
      </w:r>
    </w:p>
  </w:endnote>
  <w:endnote w:type="continuationSeparator" w:id="0">
    <w:p w:rsidR="000B77E4" w:rsidRDefault="000B77E4" w:rsidP="0078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680691"/>
      <w:docPartObj>
        <w:docPartGallery w:val="Page Numbers (Bottom of Page)"/>
        <w:docPartUnique/>
      </w:docPartObj>
    </w:sdtPr>
    <w:sdtEndPr/>
    <w:sdtContent>
      <w:p w:rsidR="00D901AD" w:rsidRDefault="00D901AD">
        <w:pPr>
          <w:pStyle w:val="ac"/>
          <w:jc w:val="center"/>
        </w:pPr>
        <w:r>
          <w:fldChar w:fldCharType="begin"/>
        </w:r>
        <w:r>
          <w:instrText>PAGE   \* MERGEFORMAT</w:instrText>
        </w:r>
        <w:r>
          <w:fldChar w:fldCharType="separate"/>
        </w:r>
        <w:r w:rsidR="00A309FE">
          <w:rPr>
            <w:noProof/>
          </w:rPr>
          <w:t>8</w:t>
        </w:r>
        <w:r>
          <w:fldChar w:fldCharType="end"/>
        </w:r>
      </w:p>
    </w:sdtContent>
  </w:sdt>
  <w:p w:rsidR="00D901AD" w:rsidRDefault="00D901A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7E4" w:rsidRDefault="000B77E4" w:rsidP="00782A5D">
      <w:r>
        <w:separator/>
      </w:r>
    </w:p>
  </w:footnote>
  <w:footnote w:type="continuationSeparator" w:id="0">
    <w:p w:rsidR="000B77E4" w:rsidRDefault="000B77E4" w:rsidP="00782A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2998"/>
    <w:multiLevelType w:val="multilevel"/>
    <w:tmpl w:val="CFD23E4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7BB12FF"/>
    <w:multiLevelType w:val="multilevel"/>
    <w:tmpl w:val="CFD23E4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38E"/>
    <w:rsid w:val="00004BBD"/>
    <w:rsid w:val="00007E81"/>
    <w:rsid w:val="000105F3"/>
    <w:rsid w:val="00017DDC"/>
    <w:rsid w:val="00025333"/>
    <w:rsid w:val="00040B0A"/>
    <w:rsid w:val="00040D95"/>
    <w:rsid w:val="000462CD"/>
    <w:rsid w:val="00052960"/>
    <w:rsid w:val="000550ED"/>
    <w:rsid w:val="00061BD0"/>
    <w:rsid w:val="00072E41"/>
    <w:rsid w:val="0007440C"/>
    <w:rsid w:val="000764F2"/>
    <w:rsid w:val="000765A0"/>
    <w:rsid w:val="00077944"/>
    <w:rsid w:val="00081E32"/>
    <w:rsid w:val="00085BE7"/>
    <w:rsid w:val="000A14B7"/>
    <w:rsid w:val="000B2D47"/>
    <w:rsid w:val="000B77E4"/>
    <w:rsid w:val="000D1AB5"/>
    <w:rsid w:val="000F232F"/>
    <w:rsid w:val="000F32F6"/>
    <w:rsid w:val="000F4353"/>
    <w:rsid w:val="000F4EE1"/>
    <w:rsid w:val="00104886"/>
    <w:rsid w:val="00110770"/>
    <w:rsid w:val="001125F7"/>
    <w:rsid w:val="00113C1A"/>
    <w:rsid w:val="00120322"/>
    <w:rsid w:val="00124F0A"/>
    <w:rsid w:val="00142D54"/>
    <w:rsid w:val="00155272"/>
    <w:rsid w:val="00190C85"/>
    <w:rsid w:val="001A4594"/>
    <w:rsid w:val="001A481E"/>
    <w:rsid w:val="001A60EE"/>
    <w:rsid w:val="001A633C"/>
    <w:rsid w:val="001C31D0"/>
    <w:rsid w:val="001E10D2"/>
    <w:rsid w:val="00201A01"/>
    <w:rsid w:val="00205BAC"/>
    <w:rsid w:val="00211C5D"/>
    <w:rsid w:val="00222A81"/>
    <w:rsid w:val="00227D5E"/>
    <w:rsid w:val="002302FD"/>
    <w:rsid w:val="00230E9D"/>
    <w:rsid w:val="0023451C"/>
    <w:rsid w:val="0023726F"/>
    <w:rsid w:val="00240BC7"/>
    <w:rsid w:val="00251872"/>
    <w:rsid w:val="0026031C"/>
    <w:rsid w:val="00276E9E"/>
    <w:rsid w:val="002803F3"/>
    <w:rsid w:val="0028265A"/>
    <w:rsid w:val="00295355"/>
    <w:rsid w:val="002B4F40"/>
    <w:rsid w:val="002B76A8"/>
    <w:rsid w:val="002B7FAC"/>
    <w:rsid w:val="002C63CE"/>
    <w:rsid w:val="002D4185"/>
    <w:rsid w:val="002E7353"/>
    <w:rsid w:val="002F2B33"/>
    <w:rsid w:val="00307209"/>
    <w:rsid w:val="003256B2"/>
    <w:rsid w:val="0033737D"/>
    <w:rsid w:val="0034519F"/>
    <w:rsid w:val="00351044"/>
    <w:rsid w:val="00372E7D"/>
    <w:rsid w:val="00374EDA"/>
    <w:rsid w:val="0037647B"/>
    <w:rsid w:val="00384F30"/>
    <w:rsid w:val="003A41C9"/>
    <w:rsid w:val="003B03D7"/>
    <w:rsid w:val="003B1ACE"/>
    <w:rsid w:val="003B4F7D"/>
    <w:rsid w:val="003B7841"/>
    <w:rsid w:val="003C56CA"/>
    <w:rsid w:val="003D1819"/>
    <w:rsid w:val="003E2F28"/>
    <w:rsid w:val="003F5BBB"/>
    <w:rsid w:val="00405572"/>
    <w:rsid w:val="0042792F"/>
    <w:rsid w:val="00436570"/>
    <w:rsid w:val="00450F0C"/>
    <w:rsid w:val="00452C7A"/>
    <w:rsid w:val="004723EB"/>
    <w:rsid w:val="00473FEB"/>
    <w:rsid w:val="0049524C"/>
    <w:rsid w:val="004A20D1"/>
    <w:rsid w:val="004A320C"/>
    <w:rsid w:val="004B264A"/>
    <w:rsid w:val="004B49B5"/>
    <w:rsid w:val="004C25A8"/>
    <w:rsid w:val="004D1477"/>
    <w:rsid w:val="004E2D30"/>
    <w:rsid w:val="004E582D"/>
    <w:rsid w:val="004F78CF"/>
    <w:rsid w:val="00500AEC"/>
    <w:rsid w:val="00500F7A"/>
    <w:rsid w:val="00504DC3"/>
    <w:rsid w:val="00505E1B"/>
    <w:rsid w:val="00506BE2"/>
    <w:rsid w:val="005171DB"/>
    <w:rsid w:val="0053775B"/>
    <w:rsid w:val="005420D3"/>
    <w:rsid w:val="005438E1"/>
    <w:rsid w:val="005445E6"/>
    <w:rsid w:val="0055356B"/>
    <w:rsid w:val="00561C3D"/>
    <w:rsid w:val="00570C60"/>
    <w:rsid w:val="005754F1"/>
    <w:rsid w:val="00575D15"/>
    <w:rsid w:val="0058252F"/>
    <w:rsid w:val="005855BE"/>
    <w:rsid w:val="005916EE"/>
    <w:rsid w:val="005A0EAE"/>
    <w:rsid w:val="005A1D20"/>
    <w:rsid w:val="005A77FC"/>
    <w:rsid w:val="005D1D34"/>
    <w:rsid w:val="005F0015"/>
    <w:rsid w:val="005F3C02"/>
    <w:rsid w:val="00603093"/>
    <w:rsid w:val="006108F2"/>
    <w:rsid w:val="00610F2E"/>
    <w:rsid w:val="006149FB"/>
    <w:rsid w:val="006314EB"/>
    <w:rsid w:val="00633868"/>
    <w:rsid w:val="00635500"/>
    <w:rsid w:val="006410F6"/>
    <w:rsid w:val="0066555D"/>
    <w:rsid w:val="0067118C"/>
    <w:rsid w:val="00674F5F"/>
    <w:rsid w:val="00677D22"/>
    <w:rsid w:val="00687365"/>
    <w:rsid w:val="006973B4"/>
    <w:rsid w:val="006A3290"/>
    <w:rsid w:val="006A63C0"/>
    <w:rsid w:val="006B2C38"/>
    <w:rsid w:val="006B3038"/>
    <w:rsid w:val="006B6DBC"/>
    <w:rsid w:val="006E3127"/>
    <w:rsid w:val="006F2B66"/>
    <w:rsid w:val="006F43F5"/>
    <w:rsid w:val="006F50B4"/>
    <w:rsid w:val="007013B9"/>
    <w:rsid w:val="00702B7F"/>
    <w:rsid w:val="007034FF"/>
    <w:rsid w:val="00703669"/>
    <w:rsid w:val="00711CD1"/>
    <w:rsid w:val="007127E3"/>
    <w:rsid w:val="00713EE1"/>
    <w:rsid w:val="0072306B"/>
    <w:rsid w:val="007332C9"/>
    <w:rsid w:val="00733982"/>
    <w:rsid w:val="00740219"/>
    <w:rsid w:val="0074037C"/>
    <w:rsid w:val="00745A6C"/>
    <w:rsid w:val="007609E2"/>
    <w:rsid w:val="00762B26"/>
    <w:rsid w:val="007651F7"/>
    <w:rsid w:val="00767FF4"/>
    <w:rsid w:val="0077098A"/>
    <w:rsid w:val="00776DBC"/>
    <w:rsid w:val="00782A5D"/>
    <w:rsid w:val="007852BB"/>
    <w:rsid w:val="00796DA9"/>
    <w:rsid w:val="0079795F"/>
    <w:rsid w:val="007A11D1"/>
    <w:rsid w:val="007A1E2B"/>
    <w:rsid w:val="007B0D37"/>
    <w:rsid w:val="007E6A64"/>
    <w:rsid w:val="007F7744"/>
    <w:rsid w:val="00814874"/>
    <w:rsid w:val="00827923"/>
    <w:rsid w:val="00840BC7"/>
    <w:rsid w:val="008452B9"/>
    <w:rsid w:val="00856907"/>
    <w:rsid w:val="00860696"/>
    <w:rsid w:val="00860779"/>
    <w:rsid w:val="00865927"/>
    <w:rsid w:val="008744CE"/>
    <w:rsid w:val="008810EE"/>
    <w:rsid w:val="008837C2"/>
    <w:rsid w:val="00883BDC"/>
    <w:rsid w:val="008854A2"/>
    <w:rsid w:val="008858BB"/>
    <w:rsid w:val="0089056A"/>
    <w:rsid w:val="008911E3"/>
    <w:rsid w:val="008B3EB6"/>
    <w:rsid w:val="009156E1"/>
    <w:rsid w:val="00917ABE"/>
    <w:rsid w:val="0092388C"/>
    <w:rsid w:val="0092757E"/>
    <w:rsid w:val="00930BE6"/>
    <w:rsid w:val="00933071"/>
    <w:rsid w:val="009413F0"/>
    <w:rsid w:val="00942CBA"/>
    <w:rsid w:val="00951A79"/>
    <w:rsid w:val="00957F99"/>
    <w:rsid w:val="00972797"/>
    <w:rsid w:val="00977CE7"/>
    <w:rsid w:val="009863A4"/>
    <w:rsid w:val="009A59B7"/>
    <w:rsid w:val="009D1598"/>
    <w:rsid w:val="009D6208"/>
    <w:rsid w:val="009E3267"/>
    <w:rsid w:val="009F2D96"/>
    <w:rsid w:val="009F4C61"/>
    <w:rsid w:val="009F7EA6"/>
    <w:rsid w:val="00A16A87"/>
    <w:rsid w:val="00A16C9A"/>
    <w:rsid w:val="00A22341"/>
    <w:rsid w:val="00A25454"/>
    <w:rsid w:val="00A272DB"/>
    <w:rsid w:val="00A309FE"/>
    <w:rsid w:val="00A53A9D"/>
    <w:rsid w:val="00A55DB7"/>
    <w:rsid w:val="00A61079"/>
    <w:rsid w:val="00A65062"/>
    <w:rsid w:val="00A67E26"/>
    <w:rsid w:val="00A707DC"/>
    <w:rsid w:val="00A74886"/>
    <w:rsid w:val="00A74FE0"/>
    <w:rsid w:val="00A81BA4"/>
    <w:rsid w:val="00A9092A"/>
    <w:rsid w:val="00AA7449"/>
    <w:rsid w:val="00AB393A"/>
    <w:rsid w:val="00AB4FE6"/>
    <w:rsid w:val="00AD1F5B"/>
    <w:rsid w:val="00AD6E6A"/>
    <w:rsid w:val="00AE169D"/>
    <w:rsid w:val="00AE200D"/>
    <w:rsid w:val="00AF67AD"/>
    <w:rsid w:val="00AF6A59"/>
    <w:rsid w:val="00B14CDE"/>
    <w:rsid w:val="00B172A0"/>
    <w:rsid w:val="00B260B3"/>
    <w:rsid w:val="00B279F2"/>
    <w:rsid w:val="00B35CF9"/>
    <w:rsid w:val="00B46100"/>
    <w:rsid w:val="00B57CBB"/>
    <w:rsid w:val="00B63BB6"/>
    <w:rsid w:val="00B7060E"/>
    <w:rsid w:val="00B96E01"/>
    <w:rsid w:val="00BA47EA"/>
    <w:rsid w:val="00BB62C1"/>
    <w:rsid w:val="00BC0535"/>
    <w:rsid w:val="00BD316E"/>
    <w:rsid w:val="00BD79EB"/>
    <w:rsid w:val="00BE4C44"/>
    <w:rsid w:val="00BE50DF"/>
    <w:rsid w:val="00BE521B"/>
    <w:rsid w:val="00BE58BE"/>
    <w:rsid w:val="00BE67ED"/>
    <w:rsid w:val="00BF3480"/>
    <w:rsid w:val="00BF3B27"/>
    <w:rsid w:val="00BF7710"/>
    <w:rsid w:val="00C0186D"/>
    <w:rsid w:val="00C05543"/>
    <w:rsid w:val="00C06FCA"/>
    <w:rsid w:val="00C11855"/>
    <w:rsid w:val="00C11A6E"/>
    <w:rsid w:val="00C15358"/>
    <w:rsid w:val="00C20FA9"/>
    <w:rsid w:val="00C236D1"/>
    <w:rsid w:val="00C27AA3"/>
    <w:rsid w:val="00C34B65"/>
    <w:rsid w:val="00C3511F"/>
    <w:rsid w:val="00C36FA7"/>
    <w:rsid w:val="00C4150B"/>
    <w:rsid w:val="00C53088"/>
    <w:rsid w:val="00C66B2E"/>
    <w:rsid w:val="00C706E5"/>
    <w:rsid w:val="00C737BE"/>
    <w:rsid w:val="00C73E70"/>
    <w:rsid w:val="00C76961"/>
    <w:rsid w:val="00C9038E"/>
    <w:rsid w:val="00C96152"/>
    <w:rsid w:val="00C97569"/>
    <w:rsid w:val="00CA426A"/>
    <w:rsid w:val="00CA5AFF"/>
    <w:rsid w:val="00CC1944"/>
    <w:rsid w:val="00CC1A7B"/>
    <w:rsid w:val="00CC61A3"/>
    <w:rsid w:val="00CC7650"/>
    <w:rsid w:val="00CD2815"/>
    <w:rsid w:val="00CF119E"/>
    <w:rsid w:val="00CF26C6"/>
    <w:rsid w:val="00D17AD8"/>
    <w:rsid w:val="00D21365"/>
    <w:rsid w:val="00D22539"/>
    <w:rsid w:val="00D2462F"/>
    <w:rsid w:val="00D30606"/>
    <w:rsid w:val="00D368A4"/>
    <w:rsid w:val="00D463AB"/>
    <w:rsid w:val="00D463DC"/>
    <w:rsid w:val="00D75E20"/>
    <w:rsid w:val="00D7773C"/>
    <w:rsid w:val="00D901AD"/>
    <w:rsid w:val="00D90B83"/>
    <w:rsid w:val="00D91C5C"/>
    <w:rsid w:val="00D95E24"/>
    <w:rsid w:val="00D966BD"/>
    <w:rsid w:val="00DA485F"/>
    <w:rsid w:val="00DA6E29"/>
    <w:rsid w:val="00DB1695"/>
    <w:rsid w:val="00DB2A0B"/>
    <w:rsid w:val="00DC2A41"/>
    <w:rsid w:val="00DC6155"/>
    <w:rsid w:val="00DC61B9"/>
    <w:rsid w:val="00DF01D5"/>
    <w:rsid w:val="00E15D65"/>
    <w:rsid w:val="00E40E4C"/>
    <w:rsid w:val="00E45712"/>
    <w:rsid w:val="00E643AC"/>
    <w:rsid w:val="00E64C93"/>
    <w:rsid w:val="00E723B5"/>
    <w:rsid w:val="00E90723"/>
    <w:rsid w:val="00E946FB"/>
    <w:rsid w:val="00EA6325"/>
    <w:rsid w:val="00EB24B7"/>
    <w:rsid w:val="00ED0789"/>
    <w:rsid w:val="00ED6E73"/>
    <w:rsid w:val="00ED76C4"/>
    <w:rsid w:val="00EF4980"/>
    <w:rsid w:val="00EF7CC6"/>
    <w:rsid w:val="00F03227"/>
    <w:rsid w:val="00F032BF"/>
    <w:rsid w:val="00F12B73"/>
    <w:rsid w:val="00F13069"/>
    <w:rsid w:val="00F144B7"/>
    <w:rsid w:val="00F208E3"/>
    <w:rsid w:val="00F3208E"/>
    <w:rsid w:val="00F32A76"/>
    <w:rsid w:val="00F3403C"/>
    <w:rsid w:val="00F55F58"/>
    <w:rsid w:val="00F601C8"/>
    <w:rsid w:val="00F60211"/>
    <w:rsid w:val="00F73B11"/>
    <w:rsid w:val="00F77954"/>
    <w:rsid w:val="00F83757"/>
    <w:rsid w:val="00F87899"/>
    <w:rsid w:val="00F90B1D"/>
    <w:rsid w:val="00F94A98"/>
    <w:rsid w:val="00FB102C"/>
    <w:rsid w:val="00FC10F5"/>
    <w:rsid w:val="00FD3974"/>
    <w:rsid w:val="00FD4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3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3737D"/>
    <w:pPr>
      <w:jc w:val="center"/>
    </w:pPr>
    <w:rPr>
      <w:b/>
      <w:sz w:val="32"/>
    </w:rPr>
  </w:style>
  <w:style w:type="paragraph" w:styleId="a4">
    <w:name w:val="Body Text"/>
    <w:basedOn w:val="a"/>
    <w:link w:val="a5"/>
    <w:semiHidden/>
    <w:rsid w:val="0033737D"/>
    <w:pPr>
      <w:jc w:val="both"/>
    </w:pPr>
    <w:rPr>
      <w:sz w:val="24"/>
    </w:rPr>
  </w:style>
  <w:style w:type="paragraph" w:styleId="2">
    <w:name w:val="Body Text 2"/>
    <w:basedOn w:val="a"/>
    <w:semiHidden/>
    <w:rsid w:val="0033737D"/>
    <w:rPr>
      <w:sz w:val="24"/>
    </w:rPr>
  </w:style>
  <w:style w:type="paragraph" w:styleId="a6">
    <w:name w:val="Body Text Indent"/>
    <w:basedOn w:val="a"/>
    <w:semiHidden/>
    <w:rsid w:val="0033737D"/>
    <w:pPr>
      <w:ind w:left="993" w:hanging="993"/>
      <w:jc w:val="both"/>
    </w:pPr>
    <w:rPr>
      <w:sz w:val="24"/>
    </w:rPr>
  </w:style>
  <w:style w:type="paragraph" w:styleId="20">
    <w:name w:val="Body Text Indent 2"/>
    <w:basedOn w:val="a"/>
    <w:semiHidden/>
    <w:rsid w:val="0033737D"/>
    <w:pPr>
      <w:ind w:left="851" w:hanging="851"/>
      <w:jc w:val="both"/>
    </w:pPr>
    <w:rPr>
      <w:sz w:val="24"/>
    </w:rPr>
  </w:style>
  <w:style w:type="paragraph" w:styleId="3">
    <w:name w:val="Body Text Indent 3"/>
    <w:basedOn w:val="a"/>
    <w:semiHidden/>
    <w:rsid w:val="0033737D"/>
    <w:pPr>
      <w:ind w:left="709" w:hanging="709"/>
    </w:pPr>
    <w:rPr>
      <w:sz w:val="24"/>
    </w:rPr>
  </w:style>
  <w:style w:type="paragraph" w:styleId="30">
    <w:name w:val="Body Text 3"/>
    <w:basedOn w:val="a"/>
    <w:semiHidden/>
    <w:rsid w:val="0033737D"/>
    <w:pPr>
      <w:jc w:val="both"/>
    </w:pPr>
    <w:rPr>
      <w:sz w:val="16"/>
    </w:rPr>
  </w:style>
  <w:style w:type="paragraph" w:styleId="a7">
    <w:name w:val="Balloon Text"/>
    <w:basedOn w:val="a"/>
    <w:semiHidden/>
    <w:rsid w:val="0033737D"/>
    <w:rPr>
      <w:rFonts w:ascii="Tahoma" w:hAnsi="Tahoma" w:cs="Tahoma"/>
      <w:sz w:val="16"/>
      <w:szCs w:val="16"/>
    </w:rPr>
  </w:style>
  <w:style w:type="character" w:customStyle="1" w:styleId="a5">
    <w:name w:val="Основной текст Знак"/>
    <w:basedOn w:val="a0"/>
    <w:link w:val="a4"/>
    <w:semiHidden/>
    <w:rsid w:val="0042792F"/>
    <w:rPr>
      <w:sz w:val="24"/>
    </w:rPr>
  </w:style>
  <w:style w:type="paragraph" w:styleId="a8">
    <w:name w:val="Plain Text"/>
    <w:basedOn w:val="a"/>
    <w:link w:val="a9"/>
    <w:unhideWhenUsed/>
    <w:rsid w:val="004D1477"/>
    <w:rPr>
      <w:rFonts w:ascii="Courier New" w:hAnsi="Courier New"/>
    </w:rPr>
  </w:style>
  <w:style w:type="character" w:customStyle="1" w:styleId="a9">
    <w:name w:val="Текст Знак"/>
    <w:basedOn w:val="a0"/>
    <w:link w:val="a8"/>
    <w:rsid w:val="004D1477"/>
    <w:rPr>
      <w:rFonts w:ascii="Courier New" w:hAnsi="Courier New"/>
    </w:rPr>
  </w:style>
  <w:style w:type="paragraph" w:styleId="aa">
    <w:name w:val="header"/>
    <w:basedOn w:val="a"/>
    <w:link w:val="ab"/>
    <w:uiPriority w:val="99"/>
    <w:unhideWhenUsed/>
    <w:rsid w:val="00782A5D"/>
    <w:pPr>
      <w:tabs>
        <w:tab w:val="center" w:pos="4677"/>
        <w:tab w:val="right" w:pos="9355"/>
      </w:tabs>
    </w:pPr>
  </w:style>
  <w:style w:type="character" w:customStyle="1" w:styleId="ab">
    <w:name w:val="Верхний колонтитул Знак"/>
    <w:basedOn w:val="a0"/>
    <w:link w:val="aa"/>
    <w:uiPriority w:val="99"/>
    <w:rsid w:val="00782A5D"/>
  </w:style>
  <w:style w:type="paragraph" w:styleId="ac">
    <w:name w:val="footer"/>
    <w:basedOn w:val="a"/>
    <w:link w:val="ad"/>
    <w:uiPriority w:val="99"/>
    <w:unhideWhenUsed/>
    <w:rsid w:val="00782A5D"/>
    <w:pPr>
      <w:tabs>
        <w:tab w:val="center" w:pos="4677"/>
        <w:tab w:val="right" w:pos="9355"/>
      </w:tabs>
    </w:pPr>
  </w:style>
  <w:style w:type="character" w:customStyle="1" w:styleId="ad">
    <w:name w:val="Нижний колонтитул Знак"/>
    <w:basedOn w:val="a0"/>
    <w:link w:val="ac"/>
    <w:uiPriority w:val="99"/>
    <w:rsid w:val="00782A5D"/>
  </w:style>
  <w:style w:type="paragraph" w:customStyle="1" w:styleId="088095CB421E4E02BDC9682AFEE1723A">
    <w:name w:val="088095CB421E4E02BDC9682AFEE1723A"/>
    <w:rsid w:val="00782A5D"/>
    <w:pPr>
      <w:spacing w:after="200" w:line="276" w:lineRule="auto"/>
    </w:pPr>
    <w:rPr>
      <w:rFonts w:asciiTheme="minorHAnsi" w:eastAsiaTheme="minorEastAsia" w:hAnsiTheme="minorHAnsi" w:cstheme="minorBidi"/>
      <w:sz w:val="22"/>
      <w:szCs w:val="22"/>
    </w:rPr>
  </w:style>
  <w:style w:type="character" w:styleId="ae">
    <w:name w:val="Hyperlink"/>
    <w:rsid w:val="00506BE2"/>
    <w:rPr>
      <w:color w:val="0000FF"/>
      <w:u w:val="single"/>
    </w:rPr>
  </w:style>
  <w:style w:type="character" w:customStyle="1" w:styleId="x-phmenubutton">
    <w:name w:val="x-ph__menu__button"/>
    <w:rsid w:val="00506BE2"/>
  </w:style>
  <w:style w:type="paragraph" w:styleId="af">
    <w:name w:val="List Paragraph"/>
    <w:basedOn w:val="a"/>
    <w:uiPriority w:val="34"/>
    <w:qFormat/>
    <w:rsid w:val="006108F2"/>
    <w:pPr>
      <w:ind w:left="720"/>
      <w:contextualSpacing/>
    </w:pPr>
  </w:style>
  <w:style w:type="paragraph" w:customStyle="1" w:styleId="ConsPlusNormal">
    <w:name w:val="ConsPlusNormal"/>
    <w:rsid w:val="0089056A"/>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3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3737D"/>
    <w:pPr>
      <w:jc w:val="center"/>
    </w:pPr>
    <w:rPr>
      <w:b/>
      <w:sz w:val="32"/>
    </w:rPr>
  </w:style>
  <w:style w:type="paragraph" w:styleId="a4">
    <w:name w:val="Body Text"/>
    <w:basedOn w:val="a"/>
    <w:link w:val="a5"/>
    <w:semiHidden/>
    <w:rsid w:val="0033737D"/>
    <w:pPr>
      <w:jc w:val="both"/>
    </w:pPr>
    <w:rPr>
      <w:sz w:val="24"/>
    </w:rPr>
  </w:style>
  <w:style w:type="paragraph" w:styleId="2">
    <w:name w:val="Body Text 2"/>
    <w:basedOn w:val="a"/>
    <w:semiHidden/>
    <w:rsid w:val="0033737D"/>
    <w:rPr>
      <w:sz w:val="24"/>
    </w:rPr>
  </w:style>
  <w:style w:type="paragraph" w:styleId="a6">
    <w:name w:val="Body Text Indent"/>
    <w:basedOn w:val="a"/>
    <w:semiHidden/>
    <w:rsid w:val="0033737D"/>
    <w:pPr>
      <w:ind w:left="993" w:hanging="993"/>
      <w:jc w:val="both"/>
    </w:pPr>
    <w:rPr>
      <w:sz w:val="24"/>
    </w:rPr>
  </w:style>
  <w:style w:type="paragraph" w:styleId="20">
    <w:name w:val="Body Text Indent 2"/>
    <w:basedOn w:val="a"/>
    <w:semiHidden/>
    <w:rsid w:val="0033737D"/>
    <w:pPr>
      <w:ind w:left="851" w:hanging="851"/>
      <w:jc w:val="both"/>
    </w:pPr>
    <w:rPr>
      <w:sz w:val="24"/>
    </w:rPr>
  </w:style>
  <w:style w:type="paragraph" w:styleId="3">
    <w:name w:val="Body Text Indent 3"/>
    <w:basedOn w:val="a"/>
    <w:semiHidden/>
    <w:rsid w:val="0033737D"/>
    <w:pPr>
      <w:ind w:left="709" w:hanging="709"/>
    </w:pPr>
    <w:rPr>
      <w:sz w:val="24"/>
    </w:rPr>
  </w:style>
  <w:style w:type="paragraph" w:styleId="30">
    <w:name w:val="Body Text 3"/>
    <w:basedOn w:val="a"/>
    <w:semiHidden/>
    <w:rsid w:val="0033737D"/>
    <w:pPr>
      <w:jc w:val="both"/>
    </w:pPr>
    <w:rPr>
      <w:sz w:val="16"/>
    </w:rPr>
  </w:style>
  <w:style w:type="paragraph" w:styleId="a7">
    <w:name w:val="Balloon Text"/>
    <w:basedOn w:val="a"/>
    <w:semiHidden/>
    <w:rsid w:val="0033737D"/>
    <w:rPr>
      <w:rFonts w:ascii="Tahoma" w:hAnsi="Tahoma" w:cs="Tahoma"/>
      <w:sz w:val="16"/>
      <w:szCs w:val="16"/>
    </w:rPr>
  </w:style>
  <w:style w:type="character" w:customStyle="1" w:styleId="a5">
    <w:name w:val="Основной текст Знак"/>
    <w:basedOn w:val="a0"/>
    <w:link w:val="a4"/>
    <w:semiHidden/>
    <w:rsid w:val="0042792F"/>
    <w:rPr>
      <w:sz w:val="24"/>
    </w:rPr>
  </w:style>
  <w:style w:type="paragraph" w:styleId="a8">
    <w:name w:val="Plain Text"/>
    <w:basedOn w:val="a"/>
    <w:link w:val="a9"/>
    <w:unhideWhenUsed/>
    <w:rsid w:val="004D1477"/>
    <w:rPr>
      <w:rFonts w:ascii="Courier New" w:hAnsi="Courier New"/>
    </w:rPr>
  </w:style>
  <w:style w:type="character" w:customStyle="1" w:styleId="a9">
    <w:name w:val="Текст Знак"/>
    <w:basedOn w:val="a0"/>
    <w:link w:val="a8"/>
    <w:rsid w:val="004D1477"/>
    <w:rPr>
      <w:rFonts w:ascii="Courier New" w:hAnsi="Courier New"/>
    </w:rPr>
  </w:style>
  <w:style w:type="paragraph" w:styleId="aa">
    <w:name w:val="header"/>
    <w:basedOn w:val="a"/>
    <w:link w:val="ab"/>
    <w:uiPriority w:val="99"/>
    <w:unhideWhenUsed/>
    <w:rsid w:val="00782A5D"/>
    <w:pPr>
      <w:tabs>
        <w:tab w:val="center" w:pos="4677"/>
        <w:tab w:val="right" w:pos="9355"/>
      </w:tabs>
    </w:pPr>
  </w:style>
  <w:style w:type="character" w:customStyle="1" w:styleId="ab">
    <w:name w:val="Верхний колонтитул Знак"/>
    <w:basedOn w:val="a0"/>
    <w:link w:val="aa"/>
    <w:uiPriority w:val="99"/>
    <w:rsid w:val="00782A5D"/>
  </w:style>
  <w:style w:type="paragraph" w:styleId="ac">
    <w:name w:val="footer"/>
    <w:basedOn w:val="a"/>
    <w:link w:val="ad"/>
    <w:uiPriority w:val="99"/>
    <w:unhideWhenUsed/>
    <w:rsid w:val="00782A5D"/>
    <w:pPr>
      <w:tabs>
        <w:tab w:val="center" w:pos="4677"/>
        <w:tab w:val="right" w:pos="9355"/>
      </w:tabs>
    </w:pPr>
  </w:style>
  <w:style w:type="character" w:customStyle="1" w:styleId="ad">
    <w:name w:val="Нижний колонтитул Знак"/>
    <w:basedOn w:val="a0"/>
    <w:link w:val="ac"/>
    <w:uiPriority w:val="99"/>
    <w:rsid w:val="00782A5D"/>
  </w:style>
  <w:style w:type="paragraph" w:customStyle="1" w:styleId="088095CB421E4E02BDC9682AFEE1723A">
    <w:name w:val="088095CB421E4E02BDC9682AFEE1723A"/>
    <w:rsid w:val="00782A5D"/>
    <w:pPr>
      <w:spacing w:after="200" w:line="276" w:lineRule="auto"/>
    </w:pPr>
    <w:rPr>
      <w:rFonts w:asciiTheme="minorHAnsi" w:eastAsiaTheme="minorEastAsia" w:hAnsiTheme="minorHAnsi" w:cstheme="minorBidi"/>
      <w:sz w:val="22"/>
      <w:szCs w:val="22"/>
    </w:rPr>
  </w:style>
  <w:style w:type="character" w:styleId="ae">
    <w:name w:val="Hyperlink"/>
    <w:rsid w:val="00506BE2"/>
    <w:rPr>
      <w:color w:val="0000FF"/>
      <w:u w:val="single"/>
    </w:rPr>
  </w:style>
  <w:style w:type="character" w:customStyle="1" w:styleId="x-phmenubutton">
    <w:name w:val="x-ph__menu__button"/>
    <w:rsid w:val="00506BE2"/>
  </w:style>
  <w:style w:type="paragraph" w:styleId="af">
    <w:name w:val="List Paragraph"/>
    <w:basedOn w:val="a"/>
    <w:uiPriority w:val="34"/>
    <w:qFormat/>
    <w:rsid w:val="006108F2"/>
    <w:pPr>
      <w:ind w:left="720"/>
      <w:contextualSpacing/>
    </w:pPr>
  </w:style>
  <w:style w:type="paragraph" w:customStyle="1" w:styleId="ConsPlusNormal">
    <w:name w:val="ConsPlusNormal"/>
    <w:rsid w:val="0089056A"/>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3957">
      <w:bodyDiv w:val="1"/>
      <w:marLeft w:val="0"/>
      <w:marRight w:val="0"/>
      <w:marTop w:val="0"/>
      <w:marBottom w:val="0"/>
      <w:divBdr>
        <w:top w:val="none" w:sz="0" w:space="0" w:color="auto"/>
        <w:left w:val="none" w:sz="0" w:space="0" w:color="auto"/>
        <w:bottom w:val="none" w:sz="0" w:space="0" w:color="auto"/>
        <w:right w:val="none" w:sz="0" w:space="0" w:color="auto"/>
      </w:divBdr>
    </w:div>
    <w:div w:id="189729934">
      <w:bodyDiv w:val="1"/>
      <w:marLeft w:val="0"/>
      <w:marRight w:val="0"/>
      <w:marTop w:val="0"/>
      <w:marBottom w:val="0"/>
      <w:divBdr>
        <w:top w:val="none" w:sz="0" w:space="0" w:color="auto"/>
        <w:left w:val="none" w:sz="0" w:space="0" w:color="auto"/>
        <w:bottom w:val="none" w:sz="0" w:space="0" w:color="auto"/>
        <w:right w:val="none" w:sz="0" w:space="0" w:color="auto"/>
      </w:divBdr>
    </w:div>
    <w:div w:id="242640985">
      <w:bodyDiv w:val="1"/>
      <w:marLeft w:val="0"/>
      <w:marRight w:val="0"/>
      <w:marTop w:val="0"/>
      <w:marBottom w:val="0"/>
      <w:divBdr>
        <w:top w:val="none" w:sz="0" w:space="0" w:color="auto"/>
        <w:left w:val="none" w:sz="0" w:space="0" w:color="auto"/>
        <w:bottom w:val="none" w:sz="0" w:space="0" w:color="auto"/>
        <w:right w:val="none" w:sz="0" w:space="0" w:color="auto"/>
      </w:divBdr>
    </w:div>
    <w:div w:id="301810976">
      <w:bodyDiv w:val="1"/>
      <w:marLeft w:val="0"/>
      <w:marRight w:val="0"/>
      <w:marTop w:val="0"/>
      <w:marBottom w:val="0"/>
      <w:divBdr>
        <w:top w:val="none" w:sz="0" w:space="0" w:color="auto"/>
        <w:left w:val="none" w:sz="0" w:space="0" w:color="auto"/>
        <w:bottom w:val="none" w:sz="0" w:space="0" w:color="auto"/>
        <w:right w:val="none" w:sz="0" w:space="0" w:color="auto"/>
      </w:divBdr>
    </w:div>
    <w:div w:id="333076806">
      <w:bodyDiv w:val="1"/>
      <w:marLeft w:val="0"/>
      <w:marRight w:val="0"/>
      <w:marTop w:val="0"/>
      <w:marBottom w:val="0"/>
      <w:divBdr>
        <w:top w:val="none" w:sz="0" w:space="0" w:color="auto"/>
        <w:left w:val="none" w:sz="0" w:space="0" w:color="auto"/>
        <w:bottom w:val="none" w:sz="0" w:space="0" w:color="auto"/>
        <w:right w:val="none" w:sz="0" w:space="0" w:color="auto"/>
      </w:divBdr>
    </w:div>
    <w:div w:id="361394980">
      <w:bodyDiv w:val="1"/>
      <w:marLeft w:val="0"/>
      <w:marRight w:val="0"/>
      <w:marTop w:val="0"/>
      <w:marBottom w:val="0"/>
      <w:divBdr>
        <w:top w:val="none" w:sz="0" w:space="0" w:color="auto"/>
        <w:left w:val="none" w:sz="0" w:space="0" w:color="auto"/>
        <w:bottom w:val="none" w:sz="0" w:space="0" w:color="auto"/>
        <w:right w:val="none" w:sz="0" w:space="0" w:color="auto"/>
      </w:divBdr>
    </w:div>
    <w:div w:id="416681020">
      <w:bodyDiv w:val="1"/>
      <w:marLeft w:val="0"/>
      <w:marRight w:val="0"/>
      <w:marTop w:val="0"/>
      <w:marBottom w:val="0"/>
      <w:divBdr>
        <w:top w:val="none" w:sz="0" w:space="0" w:color="auto"/>
        <w:left w:val="none" w:sz="0" w:space="0" w:color="auto"/>
        <w:bottom w:val="none" w:sz="0" w:space="0" w:color="auto"/>
        <w:right w:val="none" w:sz="0" w:space="0" w:color="auto"/>
      </w:divBdr>
    </w:div>
    <w:div w:id="486170338">
      <w:bodyDiv w:val="1"/>
      <w:marLeft w:val="0"/>
      <w:marRight w:val="0"/>
      <w:marTop w:val="0"/>
      <w:marBottom w:val="0"/>
      <w:divBdr>
        <w:top w:val="none" w:sz="0" w:space="0" w:color="auto"/>
        <w:left w:val="none" w:sz="0" w:space="0" w:color="auto"/>
        <w:bottom w:val="none" w:sz="0" w:space="0" w:color="auto"/>
        <w:right w:val="none" w:sz="0" w:space="0" w:color="auto"/>
      </w:divBdr>
    </w:div>
    <w:div w:id="635797492">
      <w:bodyDiv w:val="1"/>
      <w:marLeft w:val="0"/>
      <w:marRight w:val="0"/>
      <w:marTop w:val="0"/>
      <w:marBottom w:val="0"/>
      <w:divBdr>
        <w:top w:val="none" w:sz="0" w:space="0" w:color="auto"/>
        <w:left w:val="none" w:sz="0" w:space="0" w:color="auto"/>
        <w:bottom w:val="none" w:sz="0" w:space="0" w:color="auto"/>
        <w:right w:val="none" w:sz="0" w:space="0" w:color="auto"/>
      </w:divBdr>
    </w:div>
    <w:div w:id="638002959">
      <w:bodyDiv w:val="1"/>
      <w:marLeft w:val="0"/>
      <w:marRight w:val="0"/>
      <w:marTop w:val="0"/>
      <w:marBottom w:val="0"/>
      <w:divBdr>
        <w:top w:val="none" w:sz="0" w:space="0" w:color="auto"/>
        <w:left w:val="none" w:sz="0" w:space="0" w:color="auto"/>
        <w:bottom w:val="none" w:sz="0" w:space="0" w:color="auto"/>
        <w:right w:val="none" w:sz="0" w:space="0" w:color="auto"/>
      </w:divBdr>
    </w:div>
    <w:div w:id="707605715">
      <w:bodyDiv w:val="1"/>
      <w:marLeft w:val="0"/>
      <w:marRight w:val="0"/>
      <w:marTop w:val="0"/>
      <w:marBottom w:val="0"/>
      <w:divBdr>
        <w:top w:val="none" w:sz="0" w:space="0" w:color="auto"/>
        <w:left w:val="none" w:sz="0" w:space="0" w:color="auto"/>
        <w:bottom w:val="none" w:sz="0" w:space="0" w:color="auto"/>
        <w:right w:val="none" w:sz="0" w:space="0" w:color="auto"/>
      </w:divBdr>
    </w:div>
    <w:div w:id="846604352">
      <w:bodyDiv w:val="1"/>
      <w:marLeft w:val="0"/>
      <w:marRight w:val="0"/>
      <w:marTop w:val="0"/>
      <w:marBottom w:val="0"/>
      <w:divBdr>
        <w:top w:val="none" w:sz="0" w:space="0" w:color="auto"/>
        <w:left w:val="none" w:sz="0" w:space="0" w:color="auto"/>
        <w:bottom w:val="none" w:sz="0" w:space="0" w:color="auto"/>
        <w:right w:val="none" w:sz="0" w:space="0" w:color="auto"/>
      </w:divBdr>
    </w:div>
    <w:div w:id="948852271">
      <w:bodyDiv w:val="1"/>
      <w:marLeft w:val="0"/>
      <w:marRight w:val="0"/>
      <w:marTop w:val="0"/>
      <w:marBottom w:val="0"/>
      <w:divBdr>
        <w:top w:val="none" w:sz="0" w:space="0" w:color="auto"/>
        <w:left w:val="none" w:sz="0" w:space="0" w:color="auto"/>
        <w:bottom w:val="none" w:sz="0" w:space="0" w:color="auto"/>
        <w:right w:val="none" w:sz="0" w:space="0" w:color="auto"/>
      </w:divBdr>
    </w:div>
    <w:div w:id="1108311716">
      <w:bodyDiv w:val="1"/>
      <w:marLeft w:val="0"/>
      <w:marRight w:val="0"/>
      <w:marTop w:val="0"/>
      <w:marBottom w:val="0"/>
      <w:divBdr>
        <w:top w:val="none" w:sz="0" w:space="0" w:color="auto"/>
        <w:left w:val="none" w:sz="0" w:space="0" w:color="auto"/>
        <w:bottom w:val="none" w:sz="0" w:space="0" w:color="auto"/>
        <w:right w:val="none" w:sz="0" w:space="0" w:color="auto"/>
      </w:divBdr>
    </w:div>
    <w:div w:id="1653635759">
      <w:bodyDiv w:val="1"/>
      <w:marLeft w:val="0"/>
      <w:marRight w:val="0"/>
      <w:marTop w:val="0"/>
      <w:marBottom w:val="0"/>
      <w:divBdr>
        <w:top w:val="none" w:sz="0" w:space="0" w:color="auto"/>
        <w:left w:val="none" w:sz="0" w:space="0" w:color="auto"/>
        <w:bottom w:val="none" w:sz="0" w:space="0" w:color="auto"/>
        <w:right w:val="none" w:sz="0" w:space="0" w:color="auto"/>
      </w:divBdr>
    </w:div>
    <w:div w:id="1793359614">
      <w:bodyDiv w:val="1"/>
      <w:marLeft w:val="0"/>
      <w:marRight w:val="0"/>
      <w:marTop w:val="0"/>
      <w:marBottom w:val="0"/>
      <w:divBdr>
        <w:top w:val="none" w:sz="0" w:space="0" w:color="auto"/>
        <w:left w:val="none" w:sz="0" w:space="0" w:color="auto"/>
        <w:bottom w:val="none" w:sz="0" w:space="0" w:color="auto"/>
        <w:right w:val="none" w:sz="0" w:space="0" w:color="auto"/>
      </w:divBdr>
    </w:div>
    <w:div w:id="1819960268">
      <w:bodyDiv w:val="1"/>
      <w:marLeft w:val="0"/>
      <w:marRight w:val="0"/>
      <w:marTop w:val="0"/>
      <w:marBottom w:val="0"/>
      <w:divBdr>
        <w:top w:val="none" w:sz="0" w:space="0" w:color="auto"/>
        <w:left w:val="none" w:sz="0" w:space="0" w:color="auto"/>
        <w:bottom w:val="none" w:sz="0" w:space="0" w:color="auto"/>
        <w:right w:val="none" w:sz="0" w:space="0" w:color="auto"/>
      </w:divBdr>
    </w:div>
    <w:div w:id="1893231627">
      <w:bodyDiv w:val="1"/>
      <w:marLeft w:val="0"/>
      <w:marRight w:val="0"/>
      <w:marTop w:val="0"/>
      <w:marBottom w:val="0"/>
      <w:divBdr>
        <w:top w:val="none" w:sz="0" w:space="0" w:color="auto"/>
        <w:left w:val="none" w:sz="0" w:space="0" w:color="auto"/>
        <w:bottom w:val="none" w:sz="0" w:space="0" w:color="auto"/>
        <w:right w:val="none" w:sz="0" w:space="0" w:color="auto"/>
      </w:divBdr>
    </w:div>
    <w:div w:id="20010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eploreutov@gmail.com" TargetMode="External"/><Relationship Id="rId4" Type="http://schemas.microsoft.com/office/2007/relationships/stylesWithEffects" Target="stylesWithEffects.xml"/><Relationship Id="rId9" Type="http://schemas.openxmlformats.org/officeDocument/2006/relationships/hyperlink" Target="mailto:teploreut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6F476-11A1-45A3-8A73-9DCD0B72F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3829</Words>
  <Characters>28009</Characters>
  <Application>Microsoft Office Word</Application>
  <DocSecurity>0</DocSecurity>
  <Lines>233</Lines>
  <Paragraphs>63</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Тепловые сети</Company>
  <LinksUpToDate>false</LinksUpToDate>
  <CharactersWithSpaces>31775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subject>JOГO JARDIM x8?! PORRA! DIA 8 VOTA NГO!</dc:subject>
  <dc:creator>Клименкова_ОВ</dc:creator>
  <dc:description>A REGIONALIZAЗГO Й UM ERRO COLOSSAL!</dc:description>
  <cp:lastModifiedBy>Иванова Марина Валентиновна</cp:lastModifiedBy>
  <cp:revision>9</cp:revision>
  <cp:lastPrinted>2017-11-08T07:55:00Z</cp:lastPrinted>
  <dcterms:created xsi:type="dcterms:W3CDTF">2017-11-13T10:35:00Z</dcterms:created>
  <dcterms:modified xsi:type="dcterms:W3CDTF">2018-02-13T12:04:00Z</dcterms:modified>
</cp:coreProperties>
</file>